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432" w:rsidRDefault="00C77432">
      <w:pPr>
        <w:jc w:val="center"/>
        <w:rPr>
          <w:rFonts w:ascii="微软雅黑" w:eastAsia="微软雅黑" w:hAnsi="微软雅黑" w:cs="微软雅黑"/>
          <w:b/>
          <w:color w:val="000000" w:themeColor="text1"/>
          <w:sz w:val="36"/>
          <w:szCs w:val="36"/>
        </w:rPr>
      </w:pPr>
    </w:p>
    <w:p w:rsidR="00C77432" w:rsidRDefault="00C77432">
      <w:pPr>
        <w:jc w:val="center"/>
        <w:rPr>
          <w:rFonts w:ascii="微软雅黑" w:eastAsia="微软雅黑" w:hAnsi="微软雅黑" w:cs="微软雅黑"/>
          <w:b/>
          <w:color w:val="000000" w:themeColor="text1"/>
          <w:sz w:val="36"/>
          <w:szCs w:val="36"/>
        </w:rPr>
      </w:pPr>
    </w:p>
    <w:p w:rsidR="00C77432" w:rsidRPr="00E57BFD" w:rsidRDefault="00E57BFD">
      <w:pPr>
        <w:jc w:val="center"/>
        <w:rPr>
          <w:rFonts w:ascii="微软雅黑" w:eastAsia="微软雅黑" w:hAnsi="微软雅黑" w:cs="微软雅黑"/>
          <w:b/>
          <w:color w:val="000000" w:themeColor="text1"/>
          <w:sz w:val="24"/>
          <w:szCs w:val="36"/>
        </w:rPr>
      </w:pPr>
      <w:r w:rsidRPr="00E57BFD">
        <w:rPr>
          <w:rFonts w:ascii="微软雅黑" w:eastAsia="微软雅黑" w:hAnsi="微软雅黑" w:cs="微软雅黑" w:hint="eastAsia"/>
          <w:b/>
          <w:color w:val="000000" w:themeColor="text1"/>
          <w:sz w:val="24"/>
          <w:szCs w:val="36"/>
        </w:rPr>
        <w:t>『图书馆</w:t>
      </w:r>
      <w:proofErr w:type="gramStart"/>
      <w:r w:rsidRPr="00E57BFD">
        <w:rPr>
          <w:rFonts w:ascii="微软雅黑" w:eastAsia="微软雅黑" w:hAnsi="微软雅黑" w:cs="微软雅黑" w:hint="eastAsia"/>
          <w:b/>
          <w:color w:val="000000" w:themeColor="text1"/>
          <w:sz w:val="24"/>
          <w:szCs w:val="36"/>
        </w:rPr>
        <w:t>杯主题</w:t>
      </w:r>
      <w:proofErr w:type="gramEnd"/>
      <w:r w:rsidRPr="00E57BFD">
        <w:rPr>
          <w:rFonts w:ascii="微软雅黑" w:eastAsia="微软雅黑" w:hAnsi="微软雅黑" w:cs="微软雅黑" w:hint="eastAsia"/>
          <w:b/>
          <w:color w:val="000000" w:themeColor="text1"/>
          <w:sz w:val="24"/>
          <w:szCs w:val="36"/>
        </w:rPr>
        <w:t>海报创意设计大赛』比赛平台</w:t>
      </w:r>
    </w:p>
    <w:p w:rsidR="00C77432" w:rsidRDefault="00AC6450">
      <w:pPr>
        <w:jc w:val="center"/>
        <w:rPr>
          <w:rFonts w:ascii="微软雅黑" w:eastAsia="微软雅黑" w:hAnsi="微软雅黑" w:cs="微软雅黑"/>
          <w:b/>
          <w:color w:val="000000" w:themeColor="text1"/>
          <w:sz w:val="36"/>
          <w:szCs w:val="36"/>
        </w:rPr>
      </w:pPr>
      <w:r>
        <w:rPr>
          <w:rFonts w:ascii="微软雅黑" w:eastAsia="微软雅黑" w:hAnsi="微软雅黑" w:cs="微软雅黑" w:hint="eastAsia"/>
          <w:b/>
          <w:noProof/>
          <w:color w:val="000000" w:themeColor="text1"/>
          <w:sz w:val="36"/>
          <w:szCs w:val="36"/>
        </w:rPr>
        <w:drawing>
          <wp:inline distT="0" distB="0" distL="114300" distR="114300">
            <wp:extent cx="2941320" cy="850823"/>
            <wp:effectExtent l="0" t="0" r="0" b="6985"/>
            <wp:docPr id="5" name="图片 5" descr="橙色（合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橙色（合并）"/>
                    <pic:cNvPicPr>
                      <a:picLocks noChangeAspect="1"/>
                    </pic:cNvPicPr>
                  </pic:nvPicPr>
                  <pic:blipFill>
                    <a:blip r:embed="rId9"/>
                    <a:stretch>
                      <a:fillRect/>
                    </a:stretch>
                  </pic:blipFill>
                  <pic:spPr>
                    <a:xfrm>
                      <a:off x="0" y="0"/>
                      <a:ext cx="2972983" cy="859982"/>
                    </a:xfrm>
                    <a:prstGeom prst="rect">
                      <a:avLst/>
                    </a:prstGeom>
                  </pic:spPr>
                </pic:pic>
              </a:graphicData>
            </a:graphic>
          </wp:inline>
        </w:drawing>
      </w:r>
    </w:p>
    <w:p w:rsidR="00C77432" w:rsidRDefault="00C77432">
      <w:pPr>
        <w:jc w:val="center"/>
        <w:rPr>
          <w:rFonts w:ascii="微软雅黑" w:eastAsia="微软雅黑" w:hAnsi="微软雅黑" w:cs="微软雅黑"/>
          <w:b/>
          <w:color w:val="000000" w:themeColor="text1"/>
          <w:sz w:val="44"/>
          <w:szCs w:val="44"/>
        </w:rPr>
      </w:pPr>
    </w:p>
    <w:p w:rsidR="00C77432" w:rsidRDefault="00C77432">
      <w:pPr>
        <w:rPr>
          <w:rFonts w:ascii="微软雅黑" w:eastAsia="微软雅黑" w:hAnsi="微软雅黑" w:cs="微软雅黑"/>
          <w:b/>
          <w:color w:val="000000" w:themeColor="text1"/>
          <w:sz w:val="44"/>
          <w:szCs w:val="44"/>
        </w:rPr>
      </w:pPr>
    </w:p>
    <w:p w:rsidR="00C77432" w:rsidRDefault="00AC6450">
      <w:pPr>
        <w:jc w:val="center"/>
        <w:rPr>
          <w:rFonts w:ascii="微软雅黑" w:eastAsia="微软雅黑" w:hAnsi="微软雅黑" w:cs="微软雅黑"/>
          <w:b/>
          <w:color w:val="000000" w:themeColor="text1"/>
          <w:sz w:val="44"/>
          <w:szCs w:val="44"/>
        </w:rPr>
      </w:pPr>
      <w:r>
        <w:rPr>
          <w:rFonts w:ascii="微软雅黑" w:eastAsia="微软雅黑" w:hAnsi="微软雅黑" w:cs="微软雅黑" w:hint="eastAsia"/>
          <w:b/>
          <w:color w:val="000000" w:themeColor="text1"/>
          <w:sz w:val="44"/>
          <w:szCs w:val="44"/>
        </w:rPr>
        <w:t>『设计师之家资源库』</w:t>
      </w:r>
    </w:p>
    <w:p w:rsidR="00C77432" w:rsidRDefault="00C77432">
      <w:pPr>
        <w:rPr>
          <w:rFonts w:ascii="微软雅黑" w:eastAsia="微软雅黑" w:hAnsi="微软雅黑" w:cs="微软雅黑"/>
        </w:rPr>
      </w:pPr>
    </w:p>
    <w:p w:rsidR="00C77432" w:rsidRDefault="00C77432">
      <w:pPr>
        <w:pStyle w:val="a9"/>
        <w:shd w:val="clear" w:color="auto" w:fill="FFFFFF"/>
        <w:spacing w:before="0" w:beforeAutospacing="0" w:after="251" w:afterAutospacing="0" w:line="419" w:lineRule="atLeast"/>
        <w:rPr>
          <w:rFonts w:ascii="微软雅黑" w:eastAsia="微软雅黑" w:hAnsi="微软雅黑" w:cs="微软雅黑"/>
          <w:b/>
          <w:color w:val="000000" w:themeColor="text1"/>
          <w:sz w:val="21"/>
          <w:szCs w:val="21"/>
        </w:rPr>
      </w:pPr>
    </w:p>
    <w:p w:rsidR="00C77432" w:rsidRDefault="00C77432">
      <w:pPr>
        <w:pStyle w:val="a9"/>
        <w:shd w:val="clear" w:color="auto" w:fill="FFFFFF"/>
        <w:spacing w:before="0" w:beforeAutospacing="0" w:after="251" w:afterAutospacing="0" w:line="419" w:lineRule="atLeast"/>
        <w:ind w:firstLine="480"/>
        <w:rPr>
          <w:rFonts w:ascii="微软雅黑" w:eastAsia="微软雅黑" w:hAnsi="微软雅黑" w:cs="微软雅黑"/>
          <w:b/>
          <w:color w:val="000000" w:themeColor="text1"/>
          <w:sz w:val="21"/>
          <w:szCs w:val="21"/>
        </w:rPr>
      </w:pPr>
    </w:p>
    <w:p w:rsidR="00C77432" w:rsidRDefault="00C77432">
      <w:pPr>
        <w:pStyle w:val="a9"/>
        <w:shd w:val="clear" w:color="auto" w:fill="FFFFFF"/>
        <w:spacing w:before="0" w:beforeAutospacing="0" w:after="251" w:afterAutospacing="0" w:line="419" w:lineRule="atLeast"/>
        <w:ind w:firstLine="480"/>
        <w:rPr>
          <w:rFonts w:ascii="微软雅黑" w:eastAsia="微软雅黑" w:hAnsi="微软雅黑" w:cs="微软雅黑"/>
          <w:b/>
          <w:color w:val="000000" w:themeColor="text1"/>
          <w:sz w:val="21"/>
          <w:szCs w:val="21"/>
        </w:rPr>
      </w:pPr>
    </w:p>
    <w:p w:rsidR="00C77432" w:rsidRDefault="00AC6450">
      <w:pPr>
        <w:jc w:val="center"/>
        <w:rPr>
          <w:rFonts w:ascii="微软雅黑" w:eastAsia="微软雅黑" w:hAnsi="微软雅黑" w:cs="微软雅黑"/>
          <w:color w:val="000000" w:themeColor="text1"/>
          <w:kern w:val="0"/>
          <w:sz w:val="32"/>
          <w:szCs w:val="32"/>
        </w:rPr>
      </w:pPr>
      <w:proofErr w:type="gramStart"/>
      <w:r>
        <w:rPr>
          <w:rFonts w:ascii="微软雅黑" w:eastAsia="微软雅黑" w:hAnsi="微软雅黑" w:cs="微软雅黑" w:hint="eastAsia"/>
          <w:color w:val="000000" w:themeColor="text1"/>
          <w:kern w:val="0"/>
          <w:sz w:val="32"/>
          <w:szCs w:val="32"/>
        </w:rPr>
        <w:t>广东粤图之</w:t>
      </w:r>
      <w:proofErr w:type="gramEnd"/>
      <w:r>
        <w:rPr>
          <w:rFonts w:ascii="微软雅黑" w:eastAsia="微软雅黑" w:hAnsi="微软雅黑" w:cs="微软雅黑" w:hint="eastAsia"/>
          <w:color w:val="000000" w:themeColor="text1"/>
          <w:kern w:val="0"/>
          <w:sz w:val="32"/>
          <w:szCs w:val="32"/>
        </w:rPr>
        <w:t>星科技有限公司</w:t>
      </w:r>
    </w:p>
    <w:p w:rsidR="00C77432" w:rsidRDefault="00AC6450">
      <w:pPr>
        <w:jc w:val="center"/>
        <w:rPr>
          <w:rFonts w:ascii="微软雅黑" w:eastAsia="微软雅黑" w:hAnsi="微软雅黑" w:cs="微软雅黑"/>
          <w:color w:val="000000" w:themeColor="text1"/>
          <w:kern w:val="0"/>
          <w:sz w:val="32"/>
          <w:szCs w:val="32"/>
        </w:rPr>
      </w:pPr>
      <w:r>
        <w:rPr>
          <w:rFonts w:ascii="微软雅黑" w:eastAsia="微软雅黑" w:hAnsi="微软雅黑" w:cs="微软雅黑" w:hint="eastAsia"/>
          <w:color w:val="000000" w:themeColor="text1"/>
          <w:kern w:val="0"/>
          <w:sz w:val="32"/>
          <w:szCs w:val="32"/>
        </w:rPr>
        <w:t>联系人：</w:t>
      </w:r>
      <w:r w:rsidR="00335FAD">
        <w:rPr>
          <w:rFonts w:ascii="微软雅黑" w:eastAsia="微软雅黑" w:hAnsi="微软雅黑" w:cs="微软雅黑" w:hint="eastAsia"/>
          <w:color w:val="000000" w:themeColor="text1"/>
          <w:kern w:val="0"/>
          <w:sz w:val="32"/>
          <w:szCs w:val="32"/>
        </w:rPr>
        <w:t>邱奇</w:t>
      </w:r>
      <w:r>
        <w:rPr>
          <w:rFonts w:ascii="微软雅黑" w:eastAsia="微软雅黑" w:hAnsi="微软雅黑" w:cs="微软雅黑" w:hint="eastAsia"/>
          <w:color w:val="000000" w:themeColor="text1"/>
          <w:kern w:val="0"/>
          <w:sz w:val="32"/>
          <w:szCs w:val="32"/>
        </w:rPr>
        <w:t xml:space="preserve">   </w:t>
      </w:r>
    </w:p>
    <w:p w:rsidR="00C77432" w:rsidRDefault="00AC6450">
      <w:pPr>
        <w:jc w:val="center"/>
        <w:rPr>
          <w:rFonts w:ascii="微软雅黑" w:eastAsia="微软雅黑" w:hAnsi="微软雅黑" w:cs="微软雅黑"/>
          <w:color w:val="000000" w:themeColor="text1"/>
          <w:kern w:val="0"/>
          <w:sz w:val="32"/>
          <w:szCs w:val="32"/>
        </w:rPr>
      </w:pPr>
      <w:r>
        <w:rPr>
          <w:rFonts w:ascii="微软雅黑" w:eastAsia="微软雅黑" w:hAnsi="微软雅黑" w:cs="微软雅黑" w:hint="eastAsia"/>
          <w:color w:val="000000" w:themeColor="text1"/>
          <w:kern w:val="0"/>
          <w:sz w:val="32"/>
          <w:szCs w:val="32"/>
        </w:rPr>
        <w:t xml:space="preserve">联系电话：020-38828867/ </w:t>
      </w:r>
      <w:r w:rsidR="00335FAD">
        <w:rPr>
          <w:rFonts w:ascii="微软雅黑" w:eastAsia="微软雅黑" w:hAnsi="微软雅黑" w:cs="微软雅黑"/>
          <w:color w:val="000000" w:themeColor="text1"/>
          <w:kern w:val="0"/>
          <w:sz w:val="32"/>
          <w:szCs w:val="32"/>
        </w:rPr>
        <w:t>17386139621</w:t>
      </w:r>
      <w:r>
        <w:rPr>
          <w:rFonts w:ascii="微软雅黑" w:eastAsia="微软雅黑" w:hAnsi="微软雅黑" w:cs="微软雅黑" w:hint="eastAsia"/>
          <w:color w:val="000000" w:themeColor="text1"/>
          <w:kern w:val="0"/>
          <w:sz w:val="32"/>
          <w:szCs w:val="32"/>
        </w:rPr>
        <w:t xml:space="preserve">   </w:t>
      </w:r>
    </w:p>
    <w:p w:rsidR="00C77432" w:rsidRDefault="00C77432">
      <w:pPr>
        <w:pStyle w:val="a9"/>
        <w:shd w:val="clear" w:color="auto" w:fill="FFFFFF"/>
        <w:spacing w:before="0" w:beforeAutospacing="0" w:after="251" w:afterAutospacing="0" w:line="419" w:lineRule="atLeast"/>
        <w:ind w:firstLine="480"/>
        <w:rPr>
          <w:rFonts w:ascii="微软雅黑" w:eastAsia="微软雅黑" w:hAnsi="微软雅黑" w:cs="微软雅黑"/>
          <w:b/>
          <w:color w:val="000000" w:themeColor="text1"/>
          <w:sz w:val="21"/>
          <w:szCs w:val="21"/>
        </w:rPr>
      </w:pPr>
    </w:p>
    <w:p w:rsidR="00C77432" w:rsidRDefault="00C77432">
      <w:pPr>
        <w:pStyle w:val="a9"/>
        <w:shd w:val="clear" w:color="auto" w:fill="FFFFFF"/>
        <w:spacing w:before="0" w:beforeAutospacing="0" w:after="251" w:afterAutospacing="0" w:line="419" w:lineRule="atLeast"/>
        <w:ind w:firstLine="480"/>
        <w:rPr>
          <w:rFonts w:ascii="微软雅黑" w:eastAsia="微软雅黑" w:hAnsi="微软雅黑" w:cs="微软雅黑"/>
          <w:b/>
          <w:color w:val="000000" w:themeColor="text1"/>
          <w:sz w:val="21"/>
          <w:szCs w:val="21"/>
        </w:rPr>
        <w:sectPr w:rsidR="00C77432">
          <w:headerReference w:type="default" r:id="rId10"/>
          <w:pgSz w:w="11906" w:h="16838"/>
          <w:pgMar w:top="1135" w:right="1133" w:bottom="1135" w:left="1701" w:header="851" w:footer="992" w:gutter="0"/>
          <w:cols w:space="425"/>
          <w:docGrid w:type="lines" w:linePitch="312"/>
        </w:sectPr>
      </w:pPr>
      <w:bookmarkStart w:id="0" w:name="_GoBack"/>
      <w:bookmarkEnd w:id="0"/>
    </w:p>
    <w:p w:rsidR="00C77432" w:rsidRDefault="00E7209D">
      <w:pPr>
        <w:pStyle w:val="1"/>
        <w:rPr>
          <w:rFonts w:ascii="微软雅黑" w:eastAsia="微软雅黑" w:hAnsi="微软雅黑" w:cs="微软雅黑"/>
          <w:sz w:val="36"/>
          <w:szCs w:val="36"/>
        </w:rPr>
      </w:pPr>
      <w:bookmarkStart w:id="1" w:name="_Toc511588958"/>
      <w:r>
        <w:rPr>
          <w:rFonts w:ascii="微软雅黑" w:eastAsia="微软雅黑" w:hAnsi="微软雅黑" w:cs="微软雅黑" w:hint="eastAsia"/>
          <w:sz w:val="36"/>
          <w:szCs w:val="36"/>
        </w:rPr>
        <w:lastRenderedPageBreak/>
        <w:t>一、产品简介：</w:t>
      </w:r>
      <w:bookmarkEnd w:id="1"/>
    </w:p>
    <w:p w:rsidR="00C77432" w:rsidRDefault="00AC6450">
      <w:pPr>
        <w:pStyle w:val="a9"/>
        <w:shd w:val="clear" w:color="auto" w:fill="FFFFFF"/>
        <w:spacing w:before="0" w:beforeAutospacing="0" w:after="251" w:afterAutospacing="0" w:line="360" w:lineRule="auto"/>
        <w:ind w:firstLine="482"/>
        <w:jc w:val="both"/>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设计，字典定义为“有目的的创作行为”。简单的两个字，却拥有着生活、商业、艺术的多重含义。它可以是为产品服务，使之尽善尽美；可以是为客户服务，增强品牌传播的效果；可以是为美学服务，满足精神层面的需求。随着时代的发展，设计不断被重新定义，亦不断被拓宽与延伸，成为一门学科、技术和艺术。更多的时候，它适用于如今各行各业的所有领域。</w:t>
      </w:r>
    </w:p>
    <w:p w:rsidR="00C77432" w:rsidRDefault="00AC6450">
      <w:pPr>
        <w:pStyle w:val="a9"/>
        <w:shd w:val="clear" w:color="auto" w:fill="FFFFFF"/>
        <w:spacing w:before="0" w:beforeAutospacing="0" w:after="251" w:afterAutospacing="0" w:line="360" w:lineRule="auto"/>
        <w:ind w:firstLine="482"/>
        <w:jc w:val="both"/>
        <w:rPr>
          <w:rFonts w:ascii="微软雅黑" w:eastAsia="微软雅黑" w:hAnsi="微软雅黑" w:cs="微软雅黑"/>
          <w:color w:val="000000" w:themeColor="text1"/>
        </w:rPr>
      </w:pPr>
      <w:r>
        <w:rPr>
          <w:rFonts w:ascii="微软雅黑" w:eastAsia="微软雅黑" w:hAnsi="微软雅黑" w:cs="微软雅黑" w:hint="eastAsia"/>
          <w:b/>
          <w:color w:val="000000" w:themeColor="text1"/>
        </w:rPr>
        <w:t>『设计师之家资源库』</w:t>
      </w:r>
      <w:r>
        <w:rPr>
          <w:rFonts w:ascii="微软雅黑" w:eastAsia="微软雅黑" w:hAnsi="微软雅黑" w:cs="微软雅黑" w:hint="eastAsia"/>
          <w:color w:val="000000" w:themeColor="text1"/>
        </w:rPr>
        <w:t>平台分为［精品教程］、［行业资讯］、［名师讲坛］、［素材资源］、［</w:t>
      </w:r>
      <w:proofErr w:type="gramStart"/>
      <w:r>
        <w:rPr>
          <w:rFonts w:ascii="微软雅黑" w:eastAsia="微软雅黑" w:hAnsi="微软雅黑" w:cs="微软雅黑" w:hint="eastAsia"/>
          <w:color w:val="000000" w:themeColor="text1"/>
        </w:rPr>
        <w:t>创客中心</w:t>
      </w:r>
      <w:proofErr w:type="gramEnd"/>
      <w:r>
        <w:rPr>
          <w:rFonts w:ascii="微软雅黑" w:eastAsia="微软雅黑" w:hAnsi="微软雅黑" w:cs="微软雅黑" w:hint="eastAsia"/>
          <w:color w:val="000000" w:themeColor="text1"/>
        </w:rPr>
        <w:t>］</w:t>
      </w:r>
      <w:r w:rsidR="00850A86">
        <w:rPr>
          <w:rFonts w:ascii="微软雅黑" w:eastAsia="微软雅黑" w:hAnsi="微软雅黑" w:cs="微软雅黑" w:hint="eastAsia"/>
          <w:color w:val="000000" w:themeColor="text1"/>
        </w:rPr>
        <w:t>、［设计大赛］六</w:t>
      </w:r>
      <w:r w:rsidR="00C9338E">
        <w:rPr>
          <w:rFonts w:ascii="微软雅黑" w:eastAsia="微软雅黑" w:hAnsi="微软雅黑" w:cs="微软雅黑" w:hint="eastAsia"/>
          <w:color w:val="000000" w:themeColor="text1"/>
        </w:rPr>
        <w:t>大板块，是目前唯一</w:t>
      </w:r>
      <w:proofErr w:type="gramStart"/>
      <w:r w:rsidR="00C9338E">
        <w:rPr>
          <w:rFonts w:ascii="微软雅黑" w:eastAsia="微软雅黑" w:hAnsi="微软雅黑" w:cs="微软雅黑" w:hint="eastAsia"/>
          <w:color w:val="000000" w:themeColor="text1"/>
        </w:rPr>
        <w:t>一个</w:t>
      </w:r>
      <w:proofErr w:type="gramEnd"/>
      <w:r w:rsidR="00C9338E">
        <w:rPr>
          <w:rFonts w:ascii="微软雅黑" w:eastAsia="微软雅黑" w:hAnsi="微软雅黑" w:cs="微软雅黑" w:hint="eastAsia"/>
          <w:color w:val="000000" w:themeColor="text1"/>
        </w:rPr>
        <w:t>针对设计领域</w:t>
      </w:r>
      <w:r>
        <w:rPr>
          <w:rFonts w:ascii="微软雅黑" w:eastAsia="微软雅黑" w:hAnsi="微软雅黑" w:cs="微软雅黑" w:hint="eastAsia"/>
          <w:color w:val="000000" w:themeColor="text1"/>
        </w:rPr>
        <w:t>集“技能学习、资讯获取、素材下载、创客分享、设计竞赛”为一体的一站式服务平台。拥有高水准的视频及图文教程、海量正版设计素材资源、最新行业资讯、</w:t>
      </w:r>
      <w:r w:rsidR="00C9338E">
        <w:rPr>
          <w:rFonts w:ascii="微软雅黑" w:eastAsia="微软雅黑" w:hAnsi="微软雅黑" w:cs="微软雅黑" w:hint="eastAsia"/>
          <w:color w:val="000000" w:themeColor="text1"/>
        </w:rPr>
        <w:t>通过名师讲坛全面解读设计艺术名家的设计思想与设计历程、以及为</w:t>
      </w:r>
      <w:r>
        <w:rPr>
          <w:rFonts w:ascii="微软雅黑" w:eastAsia="微软雅黑" w:hAnsi="微软雅黑" w:cs="微软雅黑" w:hint="eastAsia"/>
          <w:color w:val="000000" w:themeColor="text1"/>
        </w:rPr>
        <w:t>创客设计师提供在线分享平台。</w:t>
      </w:r>
    </w:p>
    <w:p w:rsidR="00C77432" w:rsidRDefault="00AC6450">
      <w:pPr>
        <w:pStyle w:val="a9"/>
        <w:shd w:val="clear" w:color="auto" w:fill="FFFFFF"/>
        <w:spacing w:before="0" w:beforeAutospacing="0" w:after="251" w:afterAutospacing="0" w:line="360" w:lineRule="auto"/>
        <w:ind w:firstLine="482"/>
        <w:jc w:val="both"/>
        <w:rPr>
          <w:rFonts w:ascii="微软雅黑" w:eastAsia="微软雅黑" w:hAnsi="微软雅黑" w:cs="微软雅黑"/>
          <w:color w:val="000000" w:themeColor="text1"/>
        </w:rPr>
      </w:pPr>
      <w:r>
        <w:rPr>
          <w:rFonts w:ascii="微软雅黑" w:eastAsia="微软雅黑" w:hAnsi="微软雅黑" w:cs="微软雅黑" w:hint="eastAsia"/>
          <w:noProof/>
          <w:color w:val="298BCC"/>
        </w:rPr>
        <w:drawing>
          <wp:anchor distT="0" distB="0" distL="114300" distR="114300" simplePos="0" relativeHeight="251660288" behindDoc="0" locked="0" layoutInCell="1" allowOverlap="1">
            <wp:simplePos x="0" y="0"/>
            <wp:positionH relativeFrom="margin">
              <wp:posOffset>3202940</wp:posOffset>
            </wp:positionH>
            <wp:positionV relativeFrom="paragraph">
              <wp:posOffset>1394460</wp:posOffset>
            </wp:positionV>
            <wp:extent cx="3028950" cy="2766695"/>
            <wp:effectExtent l="0" t="0" r="0" b="0"/>
            <wp:wrapThrough wrapText="bothSides">
              <wp:wrapPolygon edited="0">
                <wp:start x="11140" y="297"/>
                <wp:lineTo x="9917" y="2677"/>
                <wp:lineTo x="5570" y="2975"/>
                <wp:lineTo x="4755" y="4016"/>
                <wp:lineTo x="5026" y="5057"/>
                <wp:lineTo x="2038" y="5800"/>
                <wp:lineTo x="951" y="6395"/>
                <wp:lineTo x="951" y="7436"/>
                <wp:lineTo x="272" y="8924"/>
                <wp:lineTo x="543" y="9965"/>
                <wp:lineTo x="1630" y="12196"/>
                <wp:lineTo x="408" y="14575"/>
                <wp:lineTo x="272" y="15170"/>
                <wp:lineTo x="136" y="17104"/>
                <wp:lineTo x="1087" y="19334"/>
                <wp:lineTo x="1087" y="20524"/>
                <wp:lineTo x="6385" y="20970"/>
                <wp:lineTo x="17796" y="21268"/>
                <wp:lineTo x="20649" y="21268"/>
                <wp:lineTo x="20921" y="20970"/>
                <wp:lineTo x="21328" y="19781"/>
                <wp:lineTo x="21328" y="19334"/>
                <wp:lineTo x="19426" y="16955"/>
                <wp:lineTo x="21328" y="12344"/>
                <wp:lineTo x="21328" y="9816"/>
                <wp:lineTo x="20242" y="7436"/>
                <wp:lineTo x="21057" y="5354"/>
                <wp:lineTo x="21192" y="4016"/>
                <wp:lineTo x="19698" y="2975"/>
                <wp:lineTo x="17389" y="2677"/>
                <wp:lineTo x="16166" y="297"/>
                <wp:lineTo x="11140" y="297"/>
              </wp:wrapPolygon>
            </wp:wrapThrough>
            <wp:docPr id="2" name="图片 2" descr="功能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功能介绍"/>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28950" cy="2766695"/>
                    </a:xfrm>
                    <a:prstGeom prst="rect">
                      <a:avLst/>
                    </a:prstGeom>
                    <a:noFill/>
                    <a:ln>
                      <a:noFill/>
                    </a:ln>
                  </pic:spPr>
                </pic:pic>
              </a:graphicData>
            </a:graphic>
          </wp:anchor>
        </w:drawing>
      </w:r>
      <w:r>
        <w:rPr>
          <w:rFonts w:ascii="微软雅黑" w:eastAsia="微软雅黑" w:hAnsi="微软雅黑" w:cs="微软雅黑" w:hint="eastAsia"/>
          <w:b/>
          <w:color w:val="000000" w:themeColor="text1"/>
        </w:rPr>
        <w:t>『设计师之家资源库』</w:t>
      </w:r>
      <w:r>
        <w:rPr>
          <w:rFonts w:ascii="微软雅黑" w:eastAsia="微软雅黑" w:hAnsi="微软雅黑" w:cs="微软雅黑" w:hint="eastAsia"/>
          <w:color w:val="000000" w:themeColor="text1"/>
        </w:rPr>
        <w:t>致力于打造全球领先的设计师在线学习平台、资源素材中心、</w:t>
      </w:r>
      <w:proofErr w:type="gramStart"/>
      <w:r>
        <w:rPr>
          <w:rFonts w:ascii="微软雅黑" w:eastAsia="微软雅黑" w:hAnsi="微软雅黑" w:cs="微软雅黑" w:hint="eastAsia"/>
          <w:color w:val="000000" w:themeColor="text1"/>
        </w:rPr>
        <w:t>创客中心</w:t>
      </w:r>
      <w:proofErr w:type="gramEnd"/>
      <w:r>
        <w:rPr>
          <w:rFonts w:ascii="微软雅黑" w:eastAsia="微软雅黑" w:hAnsi="微软雅黑" w:cs="微软雅黑" w:hint="eastAsia"/>
          <w:color w:val="000000" w:themeColor="text1"/>
        </w:rPr>
        <w:t>。涉及工业设计、环境艺术、平面设计、UI设计、影视后期、影视动画、游戏制作、数字绘画、摄影摄像9大行业板块、数十个特色主题，数万个视频及图文教程。内容覆盖了Photoshop、</w:t>
      </w:r>
      <w:proofErr w:type="spellStart"/>
      <w:r>
        <w:rPr>
          <w:rFonts w:ascii="微软雅黑" w:eastAsia="微软雅黑" w:hAnsi="微软雅黑" w:cs="微软雅黑" w:hint="eastAsia"/>
          <w:color w:val="000000" w:themeColor="text1"/>
        </w:rPr>
        <w:t>CorelDRAW</w:t>
      </w:r>
      <w:proofErr w:type="spellEnd"/>
      <w:r>
        <w:rPr>
          <w:rFonts w:ascii="微软雅黑" w:eastAsia="微软雅黑" w:hAnsi="微软雅黑" w:cs="微软雅黑" w:hint="eastAsia"/>
          <w:color w:val="000000" w:themeColor="text1"/>
        </w:rPr>
        <w:t>、Illustrator、Flash、Dreamweaver、</w:t>
      </w:r>
      <w:proofErr w:type="spellStart"/>
      <w:r>
        <w:rPr>
          <w:rFonts w:ascii="微软雅黑" w:eastAsia="微软雅黑" w:hAnsi="微软雅黑" w:cs="微软雅黑" w:hint="eastAsia"/>
          <w:color w:val="000000" w:themeColor="text1"/>
        </w:rPr>
        <w:t>AfterEffects</w:t>
      </w:r>
      <w:proofErr w:type="spellEnd"/>
      <w:r>
        <w:rPr>
          <w:rFonts w:ascii="微软雅黑" w:eastAsia="微软雅黑" w:hAnsi="微软雅黑" w:cs="微软雅黑" w:hint="eastAsia"/>
          <w:color w:val="000000" w:themeColor="text1"/>
        </w:rPr>
        <w:t>、</w:t>
      </w:r>
      <w:proofErr w:type="spellStart"/>
      <w:r>
        <w:rPr>
          <w:rFonts w:ascii="微软雅黑" w:eastAsia="微软雅黑" w:hAnsi="微软雅黑" w:cs="微软雅黑" w:hint="eastAsia"/>
          <w:color w:val="000000" w:themeColor="text1"/>
        </w:rPr>
        <w:t>Zbrush</w:t>
      </w:r>
      <w:proofErr w:type="spellEnd"/>
      <w:r>
        <w:rPr>
          <w:rFonts w:ascii="微软雅黑" w:eastAsia="微软雅黑" w:hAnsi="微软雅黑" w:cs="微软雅黑" w:hint="eastAsia"/>
          <w:color w:val="000000" w:themeColor="text1"/>
        </w:rPr>
        <w:t>、Premiere、Maya、InDesign、Nuke、Unity、3ds Max、Painter、</w:t>
      </w:r>
      <w:proofErr w:type="spellStart"/>
      <w:r>
        <w:rPr>
          <w:rFonts w:ascii="微软雅黑" w:eastAsia="微软雅黑" w:hAnsi="微软雅黑" w:cs="微软雅黑" w:hint="eastAsia"/>
          <w:color w:val="000000" w:themeColor="text1"/>
        </w:rPr>
        <w:t>Mudbox</w:t>
      </w:r>
      <w:proofErr w:type="spellEnd"/>
      <w:r>
        <w:rPr>
          <w:rFonts w:ascii="微软雅黑" w:eastAsia="微软雅黑" w:hAnsi="微软雅黑" w:cs="微软雅黑" w:hint="eastAsia"/>
          <w:color w:val="000000" w:themeColor="text1"/>
        </w:rPr>
        <w:t>、</w:t>
      </w:r>
      <w:proofErr w:type="spellStart"/>
      <w:r>
        <w:rPr>
          <w:rFonts w:ascii="微软雅黑" w:eastAsia="微软雅黑" w:hAnsi="微软雅黑" w:cs="微软雅黑" w:hint="eastAsia"/>
          <w:color w:val="000000" w:themeColor="text1"/>
        </w:rPr>
        <w:t>RealFlow</w:t>
      </w:r>
      <w:proofErr w:type="spellEnd"/>
      <w:r>
        <w:rPr>
          <w:rFonts w:ascii="微软雅黑" w:eastAsia="微软雅黑" w:hAnsi="微软雅黑" w:cs="微软雅黑" w:hint="eastAsia"/>
          <w:color w:val="000000" w:themeColor="text1"/>
        </w:rPr>
        <w:t>、</w:t>
      </w:r>
      <w:proofErr w:type="spellStart"/>
      <w:r>
        <w:rPr>
          <w:rFonts w:ascii="微软雅黑" w:eastAsia="微软雅黑" w:hAnsi="微软雅黑" w:cs="微软雅黑" w:hint="eastAsia"/>
          <w:color w:val="000000" w:themeColor="text1"/>
        </w:rPr>
        <w:t>MotionBuilder</w:t>
      </w:r>
      <w:proofErr w:type="spellEnd"/>
      <w:r>
        <w:rPr>
          <w:rFonts w:ascii="微软雅黑" w:eastAsia="微软雅黑" w:hAnsi="微软雅黑" w:cs="微软雅黑" w:hint="eastAsia"/>
          <w:color w:val="000000" w:themeColor="text1"/>
        </w:rPr>
        <w:t>、Houdini、CINEMA 4D、</w:t>
      </w:r>
      <w:proofErr w:type="spellStart"/>
      <w:r>
        <w:rPr>
          <w:rFonts w:ascii="微软雅黑" w:eastAsia="微软雅黑" w:hAnsi="微软雅黑" w:cs="微软雅黑" w:hint="eastAsia"/>
          <w:color w:val="000000" w:themeColor="text1"/>
        </w:rPr>
        <w:t>UVlayout</w:t>
      </w:r>
      <w:proofErr w:type="spellEnd"/>
      <w:r>
        <w:rPr>
          <w:rFonts w:ascii="微软雅黑" w:eastAsia="微软雅黑" w:hAnsi="微软雅黑" w:cs="微软雅黑" w:hint="eastAsia"/>
          <w:color w:val="000000" w:themeColor="text1"/>
        </w:rPr>
        <w:t>、MARI、</w:t>
      </w:r>
      <w:proofErr w:type="spellStart"/>
      <w:r>
        <w:rPr>
          <w:rFonts w:ascii="微软雅黑" w:eastAsia="微软雅黑" w:hAnsi="微软雅黑" w:cs="微软雅黑" w:hint="eastAsia"/>
          <w:color w:val="000000" w:themeColor="text1"/>
        </w:rPr>
        <w:t>SketchUp</w:t>
      </w:r>
      <w:proofErr w:type="spellEnd"/>
      <w:r>
        <w:rPr>
          <w:rFonts w:ascii="微软雅黑" w:eastAsia="微软雅黑" w:hAnsi="微软雅黑" w:cs="微软雅黑" w:hint="eastAsia"/>
          <w:color w:val="000000" w:themeColor="text1"/>
        </w:rPr>
        <w:t>、</w:t>
      </w:r>
      <w:proofErr w:type="spellStart"/>
      <w:r>
        <w:rPr>
          <w:rFonts w:ascii="微软雅黑" w:eastAsia="微软雅黑" w:hAnsi="微软雅黑" w:cs="微软雅黑" w:hint="eastAsia"/>
          <w:color w:val="000000" w:themeColor="text1"/>
        </w:rPr>
        <w:t>Vray</w:t>
      </w:r>
      <w:proofErr w:type="spellEnd"/>
      <w:r>
        <w:rPr>
          <w:rFonts w:ascii="微软雅黑" w:eastAsia="微软雅黑" w:hAnsi="微软雅黑" w:cs="微软雅黑" w:hint="eastAsia"/>
          <w:color w:val="000000" w:themeColor="text1"/>
        </w:rPr>
        <w:t>、</w:t>
      </w:r>
      <w:proofErr w:type="spellStart"/>
      <w:r>
        <w:rPr>
          <w:rFonts w:ascii="微软雅黑" w:eastAsia="微软雅黑" w:hAnsi="微软雅黑" w:cs="微软雅黑" w:hint="eastAsia"/>
          <w:color w:val="000000" w:themeColor="text1"/>
        </w:rPr>
        <w:t>sony-vegas</w:t>
      </w:r>
      <w:proofErr w:type="spellEnd"/>
      <w:r>
        <w:rPr>
          <w:rFonts w:ascii="微软雅黑" w:eastAsia="微软雅黑" w:hAnsi="微软雅黑" w:cs="微软雅黑" w:hint="eastAsia"/>
          <w:color w:val="000000" w:themeColor="text1"/>
        </w:rPr>
        <w:t>、</w:t>
      </w:r>
      <w:proofErr w:type="spellStart"/>
      <w:r>
        <w:rPr>
          <w:rFonts w:ascii="微软雅黑" w:eastAsia="微软雅黑" w:hAnsi="微软雅黑" w:cs="微软雅黑" w:hint="eastAsia"/>
          <w:color w:val="000000" w:themeColor="text1"/>
        </w:rPr>
        <w:t>Vue</w:t>
      </w:r>
      <w:proofErr w:type="spellEnd"/>
      <w:r>
        <w:rPr>
          <w:rFonts w:ascii="微软雅黑" w:eastAsia="微软雅黑" w:hAnsi="微软雅黑" w:cs="微软雅黑" w:hint="eastAsia"/>
          <w:color w:val="000000" w:themeColor="text1"/>
        </w:rPr>
        <w:t>、Fusion、EDIUS等所有主流设计软件和插件工具。</w:t>
      </w:r>
    </w:p>
    <w:p w:rsidR="00C77432" w:rsidRDefault="00E7209D">
      <w:pPr>
        <w:pStyle w:val="1"/>
        <w:rPr>
          <w:rFonts w:ascii="微软雅黑" w:eastAsia="微软雅黑" w:hAnsi="微软雅黑" w:cs="微软雅黑"/>
          <w:sz w:val="36"/>
          <w:szCs w:val="36"/>
        </w:rPr>
      </w:pPr>
      <w:bookmarkStart w:id="2" w:name="_Toc511588959"/>
      <w:r>
        <w:rPr>
          <w:rFonts w:ascii="微软雅黑" w:eastAsia="微软雅黑" w:hAnsi="微软雅黑" w:cs="微软雅黑" w:hint="eastAsia"/>
          <w:sz w:val="36"/>
          <w:szCs w:val="36"/>
        </w:rPr>
        <w:lastRenderedPageBreak/>
        <w:t>二</w:t>
      </w:r>
      <w:r w:rsidR="00AC6450">
        <w:rPr>
          <w:rFonts w:ascii="微软雅黑" w:eastAsia="微软雅黑" w:hAnsi="微软雅黑" w:cs="微软雅黑" w:hint="eastAsia"/>
          <w:sz w:val="36"/>
          <w:szCs w:val="36"/>
        </w:rPr>
        <w:t>、产品功能：</w:t>
      </w:r>
      <w:bookmarkEnd w:id="2"/>
    </w:p>
    <w:p w:rsidR="00C77432" w:rsidRDefault="00AC6450">
      <w:pPr>
        <w:pStyle w:val="2"/>
        <w:spacing w:before="0" w:after="0" w:line="360" w:lineRule="auto"/>
        <w:rPr>
          <w:rFonts w:ascii="微软雅黑" w:eastAsia="微软雅黑" w:hAnsi="微软雅黑" w:cs="微软雅黑"/>
          <w:sz w:val="24"/>
          <w:szCs w:val="24"/>
        </w:rPr>
      </w:pPr>
      <w:bookmarkStart w:id="3" w:name="_Toc511588960"/>
      <w:bookmarkStart w:id="4" w:name="_Toc494922436"/>
      <w:r>
        <w:rPr>
          <w:rFonts w:ascii="微软雅黑" w:eastAsia="微软雅黑" w:hAnsi="微软雅黑" w:cs="微软雅黑" w:hint="eastAsia"/>
          <w:sz w:val="24"/>
          <w:szCs w:val="24"/>
        </w:rPr>
        <w:t>1、精品教程——专业铸造品质</w:t>
      </w:r>
      <w:bookmarkEnd w:id="3"/>
      <w:bookmarkEnd w:id="4"/>
    </w:p>
    <w:p w:rsidR="00C77432" w:rsidRDefault="00AC6450">
      <w:pPr>
        <w:pStyle w:val="a9"/>
        <w:shd w:val="clear" w:color="auto" w:fill="FFFFFF"/>
        <w:spacing w:beforeLines="50" w:before="156" w:beforeAutospacing="0" w:afterLines="50" w:after="156" w:afterAutospacing="0" w:line="360" w:lineRule="auto"/>
        <w:ind w:firstLine="482"/>
        <w:jc w:val="both"/>
        <w:rPr>
          <w:rFonts w:ascii="微软雅黑" w:eastAsia="微软雅黑" w:hAnsi="微软雅黑" w:cs="微软雅黑"/>
        </w:rPr>
      </w:pPr>
      <w:r>
        <w:rPr>
          <w:rFonts w:ascii="微软雅黑" w:eastAsia="微软雅黑" w:hAnsi="微软雅黑" w:cs="微软雅黑" w:hint="eastAsia"/>
          <w:noProof/>
        </w:rPr>
        <w:drawing>
          <wp:anchor distT="0" distB="0" distL="114300" distR="114300" simplePos="0" relativeHeight="251663360" behindDoc="0" locked="0" layoutInCell="1" allowOverlap="1">
            <wp:simplePos x="0" y="0"/>
            <wp:positionH relativeFrom="column">
              <wp:posOffset>169545</wp:posOffset>
            </wp:positionH>
            <wp:positionV relativeFrom="paragraph">
              <wp:posOffset>3012440</wp:posOffset>
            </wp:positionV>
            <wp:extent cx="4949190" cy="2735580"/>
            <wp:effectExtent l="0" t="0" r="3810" b="7620"/>
            <wp:wrapTopAndBottom/>
            <wp:docPr id="1" name="图片 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5"/>
                    <pic:cNvPicPr>
                      <a:picLocks noChangeAspect="1"/>
                    </pic:cNvPicPr>
                  </pic:nvPicPr>
                  <pic:blipFill>
                    <a:blip r:embed="rId12"/>
                    <a:stretch>
                      <a:fillRect/>
                    </a:stretch>
                  </pic:blipFill>
                  <pic:spPr>
                    <a:xfrm>
                      <a:off x="0" y="0"/>
                      <a:ext cx="4949190" cy="2735580"/>
                    </a:xfrm>
                    <a:prstGeom prst="rect">
                      <a:avLst/>
                    </a:prstGeom>
                  </pic:spPr>
                </pic:pic>
              </a:graphicData>
            </a:graphic>
          </wp:anchor>
        </w:drawing>
      </w:r>
      <w:r>
        <w:rPr>
          <w:rFonts w:ascii="微软雅黑" w:eastAsia="微软雅黑" w:hAnsi="微软雅黑" w:cs="微软雅黑" w:hint="eastAsia"/>
          <w:color w:val="000000" w:themeColor="text1"/>
        </w:rPr>
        <w:t>数十个特色主题：服装设计、产品设计、传播设计、建筑设计、室内设计、景观设计、公共艺术、广告海报、网页设计、</w:t>
      </w:r>
      <w:proofErr w:type="gramStart"/>
      <w:r>
        <w:rPr>
          <w:rFonts w:ascii="微软雅黑" w:eastAsia="微软雅黑" w:hAnsi="微软雅黑" w:cs="微软雅黑" w:hint="eastAsia"/>
          <w:color w:val="000000" w:themeColor="text1"/>
        </w:rPr>
        <w:t>淘宝美工</w:t>
      </w:r>
      <w:proofErr w:type="gramEnd"/>
      <w:r>
        <w:rPr>
          <w:rFonts w:ascii="微软雅黑" w:eastAsia="微软雅黑" w:hAnsi="微软雅黑" w:cs="微软雅黑" w:hint="eastAsia"/>
          <w:color w:val="000000" w:themeColor="text1"/>
        </w:rPr>
        <w:t>、字体设计、版式设计、包装设计、VI设计、交互设计、界面设计、游戏UI设计、图标设计、影视特效、影视合成、影视剪辑、影视调色、片头包装、三维动画、二维动画、材质贴图、灯光渲染、运动绑定、定格动画、MG动画、游戏动画、游戏角色、游戏模型、游戏特效、游戏贴图、场景设计、游戏引擎、商业插画、游戏原画、漫画、绘本、人像、风光、静物、动物、手机、短片、合成/剪辑、设定/分镜等所有创作主题。</w:t>
      </w:r>
      <w:bookmarkStart w:id="5" w:name="_Toc494922437"/>
    </w:p>
    <w:p w:rsidR="00C77432" w:rsidRDefault="00C77432">
      <w:pPr>
        <w:rPr>
          <w:rFonts w:ascii="微软雅黑" w:eastAsia="微软雅黑" w:hAnsi="微软雅黑" w:cs="微软雅黑"/>
          <w:sz w:val="24"/>
          <w:szCs w:val="24"/>
        </w:rPr>
      </w:pPr>
    </w:p>
    <w:p w:rsidR="00C77432" w:rsidRDefault="00AC6450">
      <w:pPr>
        <w:pStyle w:val="2"/>
        <w:spacing w:before="0" w:after="0" w:line="360" w:lineRule="auto"/>
        <w:rPr>
          <w:rFonts w:ascii="微软雅黑" w:eastAsia="微软雅黑" w:hAnsi="微软雅黑" w:cs="微软雅黑"/>
          <w:sz w:val="24"/>
          <w:szCs w:val="24"/>
        </w:rPr>
      </w:pPr>
      <w:bookmarkStart w:id="6" w:name="_Toc511588961"/>
      <w:r>
        <w:rPr>
          <w:rFonts w:ascii="微软雅黑" w:eastAsia="微软雅黑" w:hAnsi="微软雅黑" w:cs="微软雅黑" w:hint="eastAsia"/>
          <w:sz w:val="24"/>
          <w:szCs w:val="24"/>
        </w:rPr>
        <w:t>2、行业资讯——洞悉最新行业动态</w:t>
      </w:r>
      <w:bookmarkEnd w:id="5"/>
      <w:bookmarkEnd w:id="6"/>
    </w:p>
    <w:p w:rsidR="00C77432" w:rsidRDefault="00AC6450">
      <w:pPr>
        <w:ind w:firstLineChars="200" w:firstLine="48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设计行业日新月异，时时刻刻都有无数新的创意产生，每一位设计师必须对相关的资讯保持高度敏锐，不断吸收新的理念才能与时俱进。最新资讯模板将从软件资讯、行业动态、技术解析等各方面引入，深刻剖析当下设计领域的热门话题，力求营造知识与趣味并重的交流氛围。</w:t>
      </w:r>
    </w:p>
    <w:p w:rsidR="00C77432" w:rsidRDefault="00AC6450">
      <w:pPr>
        <w:pStyle w:val="a9"/>
        <w:shd w:val="clear" w:color="auto" w:fill="FFFFFF"/>
        <w:spacing w:beforeLines="50" w:before="156" w:beforeAutospacing="0" w:afterLines="50" w:after="156" w:afterAutospacing="0" w:line="360" w:lineRule="auto"/>
        <w:jc w:val="both"/>
        <w:rPr>
          <w:rFonts w:ascii="微软雅黑" w:eastAsia="微软雅黑" w:hAnsi="微软雅黑" w:cs="微软雅黑"/>
          <w:b/>
        </w:rPr>
      </w:pPr>
      <w:r>
        <w:rPr>
          <w:rFonts w:ascii="微软雅黑" w:eastAsia="微软雅黑" w:hAnsi="微软雅黑" w:cs="微软雅黑" w:hint="eastAsia"/>
        </w:rPr>
        <w:lastRenderedPageBreak/>
        <w:t xml:space="preserve">   </w:t>
      </w:r>
      <w:r>
        <w:rPr>
          <w:rFonts w:ascii="微软雅黑" w:eastAsia="微软雅黑" w:hAnsi="微软雅黑" w:cs="微软雅黑" w:hint="eastAsia"/>
          <w:b/>
          <w:noProof/>
        </w:rPr>
        <w:drawing>
          <wp:anchor distT="0" distB="0" distL="114300" distR="114300" simplePos="0" relativeHeight="251664384" behindDoc="0" locked="0" layoutInCell="1" allowOverlap="1">
            <wp:simplePos x="0" y="0"/>
            <wp:positionH relativeFrom="column">
              <wp:posOffset>228600</wp:posOffset>
            </wp:positionH>
            <wp:positionV relativeFrom="paragraph">
              <wp:posOffset>152400</wp:posOffset>
            </wp:positionV>
            <wp:extent cx="5250180" cy="3645535"/>
            <wp:effectExtent l="0" t="0" r="7620" b="12065"/>
            <wp:wrapTopAndBottom/>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3"/>
                    <a:stretch>
                      <a:fillRect/>
                    </a:stretch>
                  </pic:blipFill>
                  <pic:spPr>
                    <a:xfrm>
                      <a:off x="0" y="0"/>
                      <a:ext cx="5250180" cy="3645535"/>
                    </a:xfrm>
                    <a:prstGeom prst="rect">
                      <a:avLst/>
                    </a:prstGeom>
                  </pic:spPr>
                </pic:pic>
              </a:graphicData>
            </a:graphic>
          </wp:anchor>
        </w:drawing>
      </w:r>
      <w:r>
        <w:rPr>
          <w:rFonts w:ascii="微软雅黑" w:eastAsia="微软雅黑" w:hAnsi="微软雅黑" w:cs="微软雅黑" w:hint="eastAsia"/>
          <w:b/>
        </w:rPr>
        <w:t>3、名师讲坛——见证非凡成长</w:t>
      </w:r>
    </w:p>
    <w:p w:rsidR="00C77432" w:rsidRDefault="00AC6450">
      <w:pPr>
        <w:pStyle w:val="a9"/>
        <w:shd w:val="clear" w:color="auto" w:fill="FFFFFF"/>
        <w:spacing w:beforeLines="50" w:before="156" w:beforeAutospacing="0" w:afterLines="50" w:after="156" w:afterAutospacing="0" w:line="360" w:lineRule="auto"/>
        <w:ind w:firstLine="482"/>
        <w:jc w:val="both"/>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名师讲坛是设计师之家倾力打造的艺术设计领域顶尖领军名人专题频道。讲坛将通过“名人专访”、“名人实时讲座”和“特约教程”等模块为你全面解读一个艺术名家的核心思想与成长历程！</w:t>
      </w:r>
    </w:p>
    <w:p w:rsidR="00C77432" w:rsidRDefault="00AC6450">
      <w:pPr>
        <w:pStyle w:val="a9"/>
        <w:shd w:val="clear" w:color="auto" w:fill="FFFFFF"/>
        <w:spacing w:beforeLines="50" w:before="156" w:beforeAutospacing="0" w:afterLines="50" w:after="156" w:afterAutospacing="0" w:line="360" w:lineRule="auto"/>
        <w:ind w:firstLine="482"/>
        <w:jc w:val="both"/>
        <w:rPr>
          <w:rFonts w:ascii="微软雅黑" w:eastAsia="微软雅黑" w:hAnsi="微软雅黑" w:cs="微软雅黑"/>
          <w:color w:val="000000" w:themeColor="text1"/>
        </w:rPr>
      </w:pPr>
      <w:r>
        <w:rPr>
          <w:noProof/>
        </w:rPr>
        <w:drawing>
          <wp:inline distT="0" distB="0" distL="0" distR="0">
            <wp:extent cx="4953000" cy="3124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4955361" cy="3125504"/>
                    </a:xfrm>
                    <a:prstGeom prst="rect">
                      <a:avLst/>
                    </a:prstGeom>
                  </pic:spPr>
                </pic:pic>
              </a:graphicData>
            </a:graphic>
          </wp:inline>
        </w:drawing>
      </w:r>
    </w:p>
    <w:p w:rsidR="00C77432" w:rsidRDefault="00AC6450">
      <w:pPr>
        <w:pStyle w:val="a9"/>
        <w:shd w:val="clear" w:color="auto" w:fill="FFFFFF"/>
        <w:spacing w:beforeLines="50" w:before="156" w:beforeAutospacing="0" w:afterLines="50" w:after="156" w:afterAutospacing="0" w:line="360" w:lineRule="auto"/>
        <w:jc w:val="both"/>
        <w:rPr>
          <w:rFonts w:ascii="微软雅黑" w:eastAsia="微软雅黑" w:hAnsi="微软雅黑" w:cs="微软雅黑"/>
        </w:rPr>
      </w:pPr>
      <w:r>
        <w:rPr>
          <w:rFonts w:ascii="微软雅黑" w:eastAsia="微软雅黑" w:hAnsi="微软雅黑" w:cs="微软雅黑" w:hint="eastAsia"/>
          <w:color w:val="000000" w:themeColor="text1"/>
        </w:rPr>
        <w:lastRenderedPageBreak/>
        <w:t xml:space="preserve">   </w:t>
      </w:r>
      <w:r>
        <w:rPr>
          <w:noProof/>
        </w:rPr>
        <w:drawing>
          <wp:inline distT="0" distB="0" distL="0" distR="0">
            <wp:extent cx="5128260" cy="32080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rcRect t="5236" b="13282"/>
                    <a:stretch>
                      <a:fillRect/>
                    </a:stretch>
                  </pic:blipFill>
                  <pic:spPr>
                    <a:xfrm>
                      <a:off x="0" y="0"/>
                      <a:ext cx="5147218" cy="3219511"/>
                    </a:xfrm>
                    <a:prstGeom prst="rect">
                      <a:avLst/>
                    </a:prstGeom>
                    <a:ln>
                      <a:noFill/>
                    </a:ln>
                  </pic:spPr>
                </pic:pic>
              </a:graphicData>
            </a:graphic>
          </wp:inline>
        </w:drawing>
      </w:r>
      <w:bookmarkStart w:id="7" w:name="_Toc494922438"/>
    </w:p>
    <w:p w:rsidR="00C77432" w:rsidRDefault="00AC6450">
      <w:pPr>
        <w:pStyle w:val="2"/>
        <w:rPr>
          <w:rFonts w:ascii="微软雅黑" w:eastAsia="微软雅黑" w:hAnsi="微软雅黑" w:cs="微软雅黑"/>
          <w:sz w:val="24"/>
          <w:szCs w:val="24"/>
        </w:rPr>
      </w:pPr>
      <w:bookmarkStart w:id="8" w:name="_Toc511588962"/>
      <w:r>
        <w:rPr>
          <w:rFonts w:ascii="微软雅黑" w:eastAsia="微软雅黑" w:hAnsi="微软雅黑" w:cs="微软雅黑" w:hint="eastAsia"/>
          <w:sz w:val="24"/>
          <w:szCs w:val="24"/>
        </w:rPr>
        <w:t>4、海量素材——让你的设计更出色</w:t>
      </w:r>
      <w:bookmarkEnd w:id="7"/>
      <w:bookmarkEnd w:id="8"/>
    </w:p>
    <w:p w:rsidR="00C77432" w:rsidRDefault="00AC6450">
      <w:pPr>
        <w:rPr>
          <w:rFonts w:ascii="微软雅黑" w:eastAsia="微软雅黑" w:hAnsi="微软雅黑" w:cs="微软雅黑"/>
        </w:rPr>
      </w:pPr>
      <w:r>
        <w:rPr>
          <w:rFonts w:ascii="微软雅黑" w:eastAsia="微软雅黑" w:hAnsi="微软雅黑" w:cs="微软雅黑" w:hint="eastAsia"/>
          <w:color w:val="000000" w:themeColor="text1"/>
        </w:rPr>
        <w:t>万丈高楼平地起，优秀的设计师在不断地实践中获得进步。素材是设计实践中必不可少的工具，在设计者的实际工作中，好的设计素材不仅能解决许多当下之急，还能让设计更出色。素材资源模块包含标志图标、底纹边框、3D设计、自然景观、广告设计、web界面设计、移动界面设计、</w:t>
      </w:r>
      <w:proofErr w:type="gramStart"/>
      <w:r>
        <w:rPr>
          <w:rFonts w:ascii="微软雅黑" w:eastAsia="微软雅黑" w:hAnsi="微软雅黑" w:cs="微软雅黑" w:hint="eastAsia"/>
          <w:color w:val="000000" w:themeColor="text1"/>
        </w:rPr>
        <w:t>淘宝界面</w:t>
      </w:r>
      <w:proofErr w:type="gramEnd"/>
      <w:r>
        <w:rPr>
          <w:rFonts w:ascii="微软雅黑" w:eastAsia="微软雅黑" w:hAnsi="微软雅黑" w:cs="微软雅黑" w:hint="eastAsia"/>
          <w:color w:val="000000" w:themeColor="text1"/>
        </w:rPr>
        <w:t>设计、环境设计等近百万张正版高清素材资源，均可无限制下载。</w:t>
      </w:r>
      <w:bookmarkStart w:id="9" w:name="_Toc494922439"/>
      <w:r>
        <w:rPr>
          <w:rFonts w:ascii="微软雅黑" w:eastAsia="微软雅黑" w:hAnsi="微软雅黑" w:cs="微软雅黑" w:hint="eastAsia"/>
        </w:rPr>
        <w:t xml:space="preserve">        </w:t>
      </w:r>
    </w:p>
    <w:p w:rsidR="00C77432" w:rsidRDefault="00AC6450">
      <w:pPr>
        <w:rPr>
          <w:rFonts w:ascii="微软雅黑" w:eastAsia="微软雅黑" w:hAnsi="微软雅黑" w:cs="微软雅黑"/>
          <w:sz w:val="24"/>
          <w:szCs w:val="24"/>
        </w:rPr>
      </w:pPr>
      <w:r>
        <w:rPr>
          <w:rFonts w:ascii="微软雅黑" w:eastAsia="微软雅黑" w:hAnsi="微软雅黑" w:cs="微软雅黑" w:hint="eastAsia"/>
        </w:rPr>
        <w:t xml:space="preserve">    </w:t>
      </w:r>
      <w:r>
        <w:rPr>
          <w:rFonts w:ascii="微软雅黑" w:eastAsia="微软雅黑" w:hAnsi="微软雅黑" w:cs="微软雅黑" w:hint="eastAsia"/>
          <w:noProof/>
          <w:sz w:val="24"/>
          <w:szCs w:val="24"/>
        </w:rPr>
        <w:drawing>
          <wp:anchor distT="0" distB="0" distL="114300" distR="114300" simplePos="0" relativeHeight="251666432" behindDoc="0" locked="0" layoutInCell="1" allowOverlap="1">
            <wp:simplePos x="0" y="0"/>
            <wp:positionH relativeFrom="column">
              <wp:posOffset>266700</wp:posOffset>
            </wp:positionH>
            <wp:positionV relativeFrom="paragraph">
              <wp:posOffset>85725</wp:posOffset>
            </wp:positionV>
            <wp:extent cx="4972685" cy="2795905"/>
            <wp:effectExtent l="0" t="0" r="18415" b="4445"/>
            <wp:wrapTopAndBottom/>
            <wp:docPr id="7" name="图片 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6"/>
                    <pic:cNvPicPr>
                      <a:picLocks noChangeAspect="1"/>
                    </pic:cNvPicPr>
                  </pic:nvPicPr>
                  <pic:blipFill>
                    <a:blip r:embed="rId16"/>
                    <a:stretch>
                      <a:fillRect/>
                    </a:stretch>
                  </pic:blipFill>
                  <pic:spPr>
                    <a:xfrm>
                      <a:off x="0" y="0"/>
                      <a:ext cx="4972685" cy="2795905"/>
                    </a:xfrm>
                    <a:prstGeom prst="rect">
                      <a:avLst/>
                    </a:prstGeom>
                  </pic:spPr>
                </pic:pic>
              </a:graphicData>
            </a:graphic>
          </wp:anchor>
        </w:drawing>
      </w:r>
    </w:p>
    <w:p w:rsidR="00C77432" w:rsidRDefault="00AC6450">
      <w:pPr>
        <w:pStyle w:val="2"/>
        <w:rPr>
          <w:rFonts w:ascii="微软雅黑" w:eastAsia="微软雅黑" w:hAnsi="微软雅黑" w:cs="微软雅黑"/>
          <w:sz w:val="24"/>
          <w:szCs w:val="24"/>
        </w:rPr>
      </w:pPr>
      <w:bookmarkStart w:id="10" w:name="_Toc494922440"/>
      <w:bookmarkStart w:id="11" w:name="_Toc511588963"/>
      <w:bookmarkEnd w:id="9"/>
      <w:r>
        <w:rPr>
          <w:rFonts w:ascii="微软雅黑" w:eastAsia="微软雅黑" w:hAnsi="微软雅黑" w:cs="微软雅黑" w:hint="eastAsia"/>
          <w:sz w:val="24"/>
          <w:szCs w:val="24"/>
        </w:rPr>
        <w:lastRenderedPageBreak/>
        <w:t>5、</w:t>
      </w:r>
      <w:proofErr w:type="gramStart"/>
      <w:r>
        <w:rPr>
          <w:rFonts w:ascii="微软雅黑" w:eastAsia="微软雅黑" w:hAnsi="微软雅黑" w:cs="微软雅黑" w:hint="eastAsia"/>
          <w:sz w:val="24"/>
          <w:szCs w:val="24"/>
        </w:rPr>
        <w:t>创客中心</w:t>
      </w:r>
      <w:proofErr w:type="gramEnd"/>
      <w:r>
        <w:rPr>
          <w:rFonts w:ascii="微软雅黑" w:eastAsia="微软雅黑" w:hAnsi="微软雅黑" w:cs="微软雅黑" w:hint="eastAsia"/>
          <w:sz w:val="24"/>
          <w:szCs w:val="24"/>
        </w:rPr>
        <w:t>——创意、创新、分享</w:t>
      </w:r>
      <w:bookmarkEnd w:id="10"/>
      <w:bookmarkEnd w:id="11"/>
    </w:p>
    <w:p w:rsidR="00C77432" w:rsidRDefault="00AC6450">
      <w:pPr>
        <w:pStyle w:val="a9"/>
        <w:shd w:val="clear" w:color="auto" w:fill="FFFFFF"/>
        <w:spacing w:before="0" w:beforeAutospacing="0" w:after="251" w:afterAutospacing="0" w:line="419" w:lineRule="atLeast"/>
        <w:ind w:firstLineChars="300" w:firstLine="720"/>
        <w:rPr>
          <w:rFonts w:ascii="微软雅黑" w:eastAsia="微软雅黑" w:hAnsi="微软雅黑" w:cs="微软雅黑"/>
          <w:color w:val="000000" w:themeColor="text1"/>
        </w:rPr>
      </w:pPr>
      <w:r>
        <w:rPr>
          <w:rFonts w:ascii="微软雅黑" w:eastAsia="微软雅黑" w:hAnsi="微软雅黑" w:cs="微软雅黑" w:hint="eastAsia"/>
          <w:b/>
          <w:color w:val="000000" w:themeColor="text1"/>
        </w:rPr>
        <w:t>『设计师之家资源库』</w:t>
      </w:r>
      <w:proofErr w:type="gramStart"/>
      <w:r>
        <w:rPr>
          <w:rFonts w:ascii="微软雅黑" w:eastAsia="微软雅黑" w:hAnsi="微软雅黑" w:cs="微软雅黑" w:hint="eastAsia"/>
          <w:color w:val="000000" w:themeColor="text1"/>
        </w:rPr>
        <w:t>创客中心</w:t>
      </w:r>
      <w:proofErr w:type="gramEnd"/>
      <w:r>
        <w:rPr>
          <w:rFonts w:ascii="微软雅黑" w:eastAsia="微软雅黑" w:hAnsi="微软雅黑" w:cs="微软雅黑" w:hint="eastAsia"/>
          <w:color w:val="000000" w:themeColor="text1"/>
        </w:rPr>
        <w:t>立志成为国内高人气新锐设计师互动平台、聚集百万优秀设计师、摄影师、插画师、艺术家、创意人等，在设计创意群体中产生强大的影响力与号召力。以“让设计更有价值”为自身使命，给设计创意从业者在学习、展示、交流各个环节提供更好的服务。</w:t>
      </w:r>
      <w:proofErr w:type="gramStart"/>
      <w:r>
        <w:rPr>
          <w:rFonts w:ascii="微软雅黑" w:eastAsia="微软雅黑" w:hAnsi="微软雅黑" w:cs="微软雅黑" w:hint="eastAsia"/>
          <w:color w:val="000000" w:themeColor="text1"/>
        </w:rPr>
        <w:t>在创客中心</w:t>
      </w:r>
      <w:proofErr w:type="gramEnd"/>
      <w:r>
        <w:rPr>
          <w:rFonts w:ascii="微软雅黑" w:eastAsia="微软雅黑" w:hAnsi="微软雅黑" w:cs="微软雅黑" w:hint="eastAsia"/>
          <w:color w:val="000000" w:themeColor="text1"/>
        </w:rPr>
        <w:t>中还为设计师们提供了展示自我的平台，让全国的设计师们都可以看到其设计作品。</w:t>
      </w:r>
    </w:p>
    <w:p w:rsidR="00C77432" w:rsidRDefault="00AC6450">
      <w:pPr>
        <w:pStyle w:val="a9"/>
        <w:shd w:val="clear" w:color="auto" w:fill="FFFFFF"/>
        <w:spacing w:before="0" w:beforeAutospacing="0" w:after="251" w:afterAutospacing="0" w:line="419" w:lineRule="atLeast"/>
        <w:jc w:val="center"/>
        <w:rPr>
          <w:rFonts w:ascii="微软雅黑" w:eastAsia="微软雅黑" w:hAnsi="微软雅黑" w:cs="微软雅黑"/>
          <w:color w:val="000000" w:themeColor="text1"/>
        </w:rPr>
      </w:pPr>
      <w:r>
        <w:rPr>
          <w:noProof/>
        </w:rPr>
        <w:drawing>
          <wp:inline distT="0" distB="0" distL="0" distR="0">
            <wp:extent cx="4456430" cy="28460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rcRect b="8395"/>
                    <a:stretch>
                      <a:fillRect/>
                    </a:stretch>
                  </pic:blipFill>
                  <pic:spPr>
                    <a:xfrm>
                      <a:off x="0" y="0"/>
                      <a:ext cx="4492343" cy="2868662"/>
                    </a:xfrm>
                    <a:prstGeom prst="rect">
                      <a:avLst/>
                    </a:prstGeom>
                    <a:ln>
                      <a:noFill/>
                    </a:ln>
                  </pic:spPr>
                </pic:pic>
              </a:graphicData>
            </a:graphic>
          </wp:inline>
        </w:drawing>
      </w:r>
    </w:p>
    <w:p w:rsidR="00C77432" w:rsidRDefault="00AC6450">
      <w:pPr>
        <w:pStyle w:val="a9"/>
        <w:shd w:val="clear" w:color="auto" w:fill="FFFFFF"/>
        <w:spacing w:before="0" w:beforeAutospacing="0" w:after="251" w:afterAutospacing="0" w:line="419" w:lineRule="atLeast"/>
        <w:ind w:firstLineChars="59" w:firstLine="142"/>
        <w:jc w:val="center"/>
        <w:rPr>
          <w:rFonts w:ascii="微软雅黑" w:eastAsia="微软雅黑" w:hAnsi="微软雅黑" w:cs="微软雅黑"/>
          <w:color w:val="000000" w:themeColor="text1"/>
        </w:rPr>
      </w:pPr>
      <w:r>
        <w:rPr>
          <w:rFonts w:asciiTheme="minorEastAsia" w:eastAsiaTheme="minorEastAsia" w:hAnsiTheme="minorEastAsia" w:cs="Helvetica"/>
          <w:noProof/>
          <w:color w:val="000000" w:themeColor="text1"/>
        </w:rPr>
        <w:drawing>
          <wp:inline distT="0" distB="0" distL="0" distR="0">
            <wp:extent cx="4511040" cy="2914015"/>
            <wp:effectExtent l="0" t="0" r="0" b="0"/>
            <wp:docPr id="15" name="图片 15" descr="D:\设计师之家\吾优设计师之家 截图\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设计师之家\吾优设计师之家 截图\a08.jpg"/>
                    <pic:cNvPicPr>
                      <a:picLocks noChangeAspect="1" noChangeArrowheads="1"/>
                    </pic:cNvPicPr>
                  </pic:nvPicPr>
                  <pic:blipFill>
                    <a:blip r:embed="rId18" cstate="print">
                      <a:extLst>
                        <a:ext uri="{28A0092B-C50C-407E-A947-70E740481C1C}">
                          <a14:useLocalDpi xmlns:a14="http://schemas.microsoft.com/office/drawing/2010/main" val="0"/>
                        </a:ext>
                      </a:extLst>
                    </a:blip>
                    <a:srcRect l="11394" t="22148" r="13373" b="7212"/>
                    <a:stretch>
                      <a:fillRect/>
                    </a:stretch>
                  </pic:blipFill>
                  <pic:spPr>
                    <a:xfrm>
                      <a:off x="0" y="0"/>
                      <a:ext cx="4531954" cy="2927577"/>
                    </a:xfrm>
                    <a:prstGeom prst="rect">
                      <a:avLst/>
                    </a:prstGeom>
                    <a:noFill/>
                    <a:ln>
                      <a:noFill/>
                    </a:ln>
                  </pic:spPr>
                </pic:pic>
              </a:graphicData>
            </a:graphic>
          </wp:inline>
        </w:drawing>
      </w:r>
    </w:p>
    <w:p w:rsidR="00C77432" w:rsidRDefault="00AC6450">
      <w:pPr>
        <w:pStyle w:val="2"/>
        <w:rPr>
          <w:rFonts w:ascii="微软雅黑" w:eastAsia="微软雅黑" w:hAnsi="微软雅黑" w:cs="微软雅黑"/>
          <w:sz w:val="24"/>
          <w:szCs w:val="24"/>
        </w:rPr>
      </w:pPr>
      <w:bookmarkStart w:id="12" w:name="_Toc495346825"/>
      <w:r>
        <w:rPr>
          <w:rFonts w:ascii="微软雅黑" w:eastAsia="微软雅黑" w:hAnsi="微软雅黑" w:cs="微软雅黑" w:hint="eastAsia"/>
          <w:sz w:val="24"/>
          <w:szCs w:val="24"/>
        </w:rPr>
        <w:lastRenderedPageBreak/>
        <w:t>6、阅读推广活动——图书馆</w:t>
      </w:r>
      <w:proofErr w:type="gramStart"/>
      <w:r>
        <w:rPr>
          <w:rFonts w:ascii="微软雅黑" w:eastAsia="微软雅黑" w:hAnsi="微软雅黑" w:cs="微软雅黑" w:hint="eastAsia"/>
          <w:sz w:val="24"/>
          <w:szCs w:val="24"/>
        </w:rPr>
        <w:t>杯主题</w:t>
      </w:r>
      <w:proofErr w:type="gramEnd"/>
      <w:r>
        <w:rPr>
          <w:rFonts w:ascii="微软雅黑" w:eastAsia="微软雅黑" w:hAnsi="微软雅黑" w:cs="微软雅黑" w:hint="eastAsia"/>
          <w:sz w:val="24"/>
          <w:szCs w:val="24"/>
        </w:rPr>
        <w:t>海报创意设计大赛</w:t>
      </w:r>
    </w:p>
    <w:p w:rsidR="00C77432" w:rsidRDefault="00AC6450">
      <w:pPr>
        <w:spacing w:line="360" w:lineRule="auto"/>
        <w:jc w:val="left"/>
        <w:rPr>
          <w:rFonts w:ascii="微软雅黑" w:eastAsia="微软雅黑" w:hAnsi="微软雅黑" w:cs="微软雅黑"/>
          <w:color w:val="000000" w:themeColor="text1"/>
          <w:kern w:val="0"/>
          <w:sz w:val="24"/>
          <w:szCs w:val="24"/>
        </w:rPr>
      </w:pPr>
      <w:r>
        <w:rPr>
          <w:rFonts w:ascii="微软雅黑" w:eastAsia="微软雅黑" w:hAnsi="微软雅黑" w:cs="微软雅黑" w:hint="eastAsia"/>
          <w:noProof/>
          <w:color w:val="000000" w:themeColor="text1"/>
          <w:kern w:val="0"/>
          <w:sz w:val="24"/>
          <w:szCs w:val="24"/>
        </w:rPr>
        <w:drawing>
          <wp:anchor distT="0" distB="0" distL="114300" distR="114300" simplePos="0" relativeHeight="251668480" behindDoc="0" locked="0" layoutInCell="1" allowOverlap="1">
            <wp:simplePos x="0" y="0"/>
            <wp:positionH relativeFrom="column">
              <wp:posOffset>111760</wp:posOffset>
            </wp:positionH>
            <wp:positionV relativeFrom="paragraph">
              <wp:posOffset>149860</wp:posOffset>
            </wp:positionV>
            <wp:extent cx="2707005" cy="1558925"/>
            <wp:effectExtent l="0" t="0" r="0" b="0"/>
            <wp:wrapSquare wrapText="bothSides"/>
            <wp:docPr id="3" name="图片 8" descr="海报创意设计大赛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海报创意设计大赛logo"/>
                    <pic:cNvPicPr>
                      <a:picLocks noChangeAspect="1"/>
                    </pic:cNvPicPr>
                  </pic:nvPicPr>
                  <pic:blipFill>
                    <a:blip r:embed="rId19"/>
                    <a:srcRect b="22395"/>
                    <a:stretch>
                      <a:fillRect/>
                    </a:stretch>
                  </pic:blipFill>
                  <pic:spPr>
                    <a:xfrm>
                      <a:off x="0" y="0"/>
                      <a:ext cx="2707005" cy="1558925"/>
                    </a:xfrm>
                    <a:prstGeom prst="rect">
                      <a:avLst/>
                    </a:prstGeom>
                    <a:noFill/>
                    <a:ln>
                      <a:noFill/>
                    </a:ln>
                  </pic:spPr>
                </pic:pic>
              </a:graphicData>
            </a:graphic>
          </wp:anchor>
        </w:drawing>
      </w:r>
      <w:r>
        <w:rPr>
          <w:rFonts w:ascii="微软雅黑" w:eastAsia="微软雅黑" w:hAnsi="微软雅黑" w:cs="微软雅黑" w:hint="eastAsia"/>
          <w:color w:val="000000" w:themeColor="text1"/>
          <w:kern w:val="0"/>
          <w:sz w:val="24"/>
          <w:szCs w:val="24"/>
        </w:rPr>
        <w:t>为积极响应国家大力支持和发展文化创意与设计服务的政策，全力推动书香中国的建设，进一步加强图书馆与读者的互动，鼓励优秀设计人才参与图书馆阅读推广宣传工作，让更多读者参与全民阅读推广，营造浓厚的阅读氛围，2018年中国图书馆学会阅读推广委员会将通过</w:t>
      </w:r>
      <w:proofErr w:type="gramStart"/>
      <w:r>
        <w:rPr>
          <w:rFonts w:ascii="微软雅黑" w:eastAsia="微软雅黑" w:hAnsi="微软雅黑" w:cs="微软雅黑"/>
          <w:color w:val="000000" w:themeColor="text1"/>
          <w:kern w:val="0"/>
          <w:sz w:val="24"/>
          <w:szCs w:val="24"/>
        </w:rPr>
        <w:t>”</w:t>
      </w:r>
      <w:proofErr w:type="gramEnd"/>
      <w:r>
        <w:rPr>
          <w:rFonts w:ascii="微软雅黑" w:eastAsia="微软雅黑" w:hAnsi="微软雅黑" w:cs="微软雅黑" w:hint="eastAsia"/>
          <w:color w:val="000000" w:themeColor="text1"/>
          <w:kern w:val="0"/>
          <w:sz w:val="24"/>
          <w:szCs w:val="24"/>
        </w:rPr>
        <w:t>设计师之家资源库“平台在全国开展首届『图书馆杯主题海报创意设计大赛』。</w:t>
      </w:r>
    </w:p>
    <w:p w:rsidR="00C77432" w:rsidRDefault="00AC6450">
      <w:pPr>
        <w:spacing w:line="360" w:lineRule="auto"/>
        <w:jc w:val="left"/>
        <w:rPr>
          <w:rFonts w:ascii="微软雅黑" w:eastAsia="微软雅黑" w:hAnsi="微软雅黑" w:cs="微软雅黑"/>
        </w:rPr>
      </w:pPr>
      <w:r>
        <w:rPr>
          <w:noProof/>
        </w:rPr>
        <w:drawing>
          <wp:anchor distT="0" distB="0" distL="114300" distR="114300" simplePos="0" relativeHeight="251669504" behindDoc="0" locked="0" layoutInCell="1" allowOverlap="1">
            <wp:simplePos x="0" y="0"/>
            <wp:positionH relativeFrom="column">
              <wp:posOffset>3025140</wp:posOffset>
            </wp:positionH>
            <wp:positionV relativeFrom="paragraph">
              <wp:posOffset>395605</wp:posOffset>
            </wp:positionV>
            <wp:extent cx="2646045" cy="3832860"/>
            <wp:effectExtent l="0" t="0" r="0" b="0"/>
            <wp:wrapThrough wrapText="bothSides">
              <wp:wrapPolygon edited="0">
                <wp:start x="0" y="0"/>
                <wp:lineTo x="0" y="21471"/>
                <wp:lineTo x="21460" y="21471"/>
                <wp:lineTo x="21460" y="0"/>
                <wp:lineTo x="0" y="0"/>
              </wp:wrapPolygon>
            </wp:wrapThrough>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6045" cy="3832860"/>
                    </a:xfrm>
                    <a:prstGeom prst="rect">
                      <a:avLst/>
                    </a:prstGeom>
                  </pic:spPr>
                </pic:pic>
              </a:graphicData>
            </a:graphic>
          </wp:anchor>
        </w:drawing>
      </w: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429895</wp:posOffset>
            </wp:positionV>
            <wp:extent cx="2795905" cy="3808095"/>
            <wp:effectExtent l="19050" t="19050" r="4445" b="1905"/>
            <wp:wrapThrough wrapText="bothSides">
              <wp:wrapPolygon edited="0">
                <wp:start x="-147" y="-108"/>
                <wp:lineTo x="-147" y="21611"/>
                <wp:lineTo x="21634" y="21611"/>
                <wp:lineTo x="21634" y="-108"/>
                <wp:lineTo x="-147" y="-108"/>
              </wp:wrapPolygon>
            </wp:wrapThrough>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95905" cy="3808095"/>
                    </a:xfrm>
                    <a:prstGeom prst="rect">
                      <a:avLst/>
                    </a:prstGeom>
                    <a:ln>
                      <a:solidFill>
                        <a:schemeClr val="accent1"/>
                      </a:solidFill>
                    </a:ln>
                  </pic:spPr>
                </pic:pic>
              </a:graphicData>
            </a:graphic>
          </wp:anchor>
        </w:drawing>
      </w:r>
    </w:p>
    <w:p w:rsidR="00C77432" w:rsidRDefault="00C77432">
      <w:pPr>
        <w:spacing w:line="360" w:lineRule="auto"/>
        <w:jc w:val="left"/>
        <w:rPr>
          <w:rFonts w:ascii="微软雅黑" w:eastAsia="微软雅黑" w:hAnsi="微软雅黑" w:cs="微软雅黑"/>
        </w:rPr>
      </w:pPr>
    </w:p>
    <w:p w:rsidR="00C77432" w:rsidRDefault="00C77432">
      <w:pPr>
        <w:spacing w:line="360" w:lineRule="auto"/>
        <w:jc w:val="left"/>
        <w:rPr>
          <w:rFonts w:ascii="微软雅黑" w:eastAsia="微软雅黑" w:hAnsi="微软雅黑" w:cs="微软雅黑"/>
        </w:rPr>
      </w:pPr>
    </w:p>
    <w:p w:rsidR="00C77432" w:rsidRDefault="00C77432">
      <w:pPr>
        <w:spacing w:line="360" w:lineRule="auto"/>
        <w:jc w:val="left"/>
        <w:rPr>
          <w:rFonts w:ascii="微软雅黑" w:eastAsia="微软雅黑" w:hAnsi="微软雅黑" w:cs="微软雅黑"/>
        </w:rPr>
      </w:pPr>
    </w:p>
    <w:p w:rsidR="00C77432" w:rsidRDefault="00C77432">
      <w:pPr>
        <w:spacing w:line="360" w:lineRule="auto"/>
        <w:jc w:val="left"/>
        <w:rPr>
          <w:rFonts w:ascii="微软雅黑" w:eastAsia="微软雅黑" w:hAnsi="微软雅黑" w:cs="微软雅黑"/>
          <w:b/>
          <w:color w:val="000000" w:themeColor="text1"/>
          <w:sz w:val="36"/>
          <w:szCs w:val="36"/>
        </w:rPr>
      </w:pPr>
    </w:p>
    <w:p w:rsidR="00C77432" w:rsidRDefault="00E7209D">
      <w:pPr>
        <w:spacing w:line="360" w:lineRule="auto"/>
        <w:jc w:val="left"/>
        <w:rPr>
          <w:rFonts w:ascii="微软雅黑" w:eastAsia="微软雅黑" w:hAnsi="微软雅黑" w:cs="微软雅黑"/>
          <w:b/>
          <w:color w:val="000000" w:themeColor="text1"/>
          <w:sz w:val="36"/>
          <w:szCs w:val="36"/>
        </w:rPr>
      </w:pPr>
      <w:r>
        <w:rPr>
          <w:rFonts w:ascii="微软雅黑" w:eastAsia="微软雅黑" w:hAnsi="微软雅黑" w:cs="微软雅黑" w:hint="eastAsia"/>
          <w:b/>
          <w:color w:val="000000" w:themeColor="text1"/>
          <w:sz w:val="36"/>
          <w:szCs w:val="36"/>
        </w:rPr>
        <w:t>三</w:t>
      </w:r>
      <w:r w:rsidR="00AC6450">
        <w:rPr>
          <w:rFonts w:ascii="微软雅黑" w:eastAsia="微软雅黑" w:hAnsi="微软雅黑" w:cs="微软雅黑" w:hint="eastAsia"/>
          <w:b/>
          <w:color w:val="000000" w:themeColor="text1"/>
          <w:sz w:val="36"/>
          <w:szCs w:val="36"/>
        </w:rPr>
        <w:t>、</w:t>
      </w:r>
      <w:bookmarkEnd w:id="12"/>
      <w:r w:rsidR="00AC6450">
        <w:rPr>
          <w:rFonts w:ascii="微软雅黑" w:eastAsia="微软雅黑" w:hAnsi="微软雅黑" w:cs="微软雅黑" w:hint="eastAsia"/>
          <w:b/>
          <w:color w:val="000000" w:themeColor="text1"/>
          <w:sz w:val="36"/>
          <w:szCs w:val="36"/>
        </w:rPr>
        <w:t>关于我们</w:t>
      </w:r>
    </w:p>
    <w:p w:rsidR="00C77432" w:rsidRDefault="00AC6450">
      <w:pPr>
        <w:spacing w:line="360" w:lineRule="auto"/>
        <w:ind w:firstLineChars="200" w:firstLine="480"/>
        <w:rPr>
          <w:rFonts w:ascii="微软雅黑" w:eastAsia="微软雅黑" w:hAnsi="微软雅黑" w:cs="微软雅黑"/>
          <w:color w:val="000000" w:themeColor="text1"/>
          <w:kern w:val="0"/>
          <w:sz w:val="24"/>
          <w:szCs w:val="24"/>
        </w:rPr>
      </w:pPr>
      <w:proofErr w:type="gramStart"/>
      <w:r>
        <w:rPr>
          <w:rFonts w:ascii="微软雅黑" w:eastAsia="微软雅黑" w:hAnsi="微软雅黑" w:cs="微软雅黑" w:hint="eastAsia"/>
          <w:color w:val="000000" w:themeColor="text1"/>
          <w:kern w:val="0"/>
          <w:sz w:val="24"/>
          <w:szCs w:val="24"/>
        </w:rPr>
        <w:t>广东粤图之</w:t>
      </w:r>
      <w:proofErr w:type="gramEnd"/>
      <w:r>
        <w:rPr>
          <w:rFonts w:ascii="微软雅黑" w:eastAsia="微软雅黑" w:hAnsi="微软雅黑" w:cs="微软雅黑" w:hint="eastAsia"/>
          <w:color w:val="000000" w:themeColor="text1"/>
          <w:kern w:val="0"/>
          <w:sz w:val="24"/>
          <w:szCs w:val="24"/>
        </w:rPr>
        <w:t xml:space="preserve">星科技有限公司是广东省政府采购部门协议供货单位、广东图书馆学会企业会员单位。公司成立于2011年，是基于在线教育、数字资源服务创新型科技公司。 </w:t>
      </w:r>
    </w:p>
    <w:p w:rsidR="00C77432" w:rsidRDefault="00AC6450">
      <w:pPr>
        <w:spacing w:line="360" w:lineRule="auto"/>
        <w:rPr>
          <w:rFonts w:ascii="微软雅黑" w:eastAsia="微软雅黑" w:hAnsi="微软雅黑" w:cs="微软雅黑"/>
          <w:color w:val="000000" w:themeColor="text1"/>
          <w:kern w:val="0"/>
          <w:sz w:val="24"/>
          <w:szCs w:val="24"/>
        </w:rPr>
      </w:pPr>
      <w:r>
        <w:rPr>
          <w:rFonts w:ascii="微软雅黑" w:eastAsia="微软雅黑" w:hAnsi="微软雅黑" w:cs="微软雅黑" w:hint="eastAsia"/>
          <w:color w:val="000000" w:themeColor="text1"/>
          <w:kern w:val="0"/>
          <w:sz w:val="24"/>
          <w:szCs w:val="24"/>
        </w:rPr>
        <w:tab/>
      </w:r>
      <w:r>
        <w:rPr>
          <w:rFonts w:ascii="微软雅黑" w:eastAsia="微软雅黑" w:hAnsi="微软雅黑" w:cs="微软雅黑"/>
          <w:color w:val="000000" w:themeColor="text1"/>
          <w:kern w:val="0"/>
          <w:sz w:val="24"/>
          <w:szCs w:val="24"/>
        </w:rPr>
        <w:t xml:space="preserve"> </w:t>
      </w:r>
      <w:r>
        <w:rPr>
          <w:rFonts w:ascii="微软雅黑" w:eastAsia="微软雅黑" w:hAnsi="微软雅黑" w:cs="微软雅黑" w:hint="eastAsia"/>
          <w:color w:val="000000" w:themeColor="text1"/>
          <w:kern w:val="0"/>
          <w:sz w:val="24"/>
          <w:szCs w:val="24"/>
        </w:rPr>
        <w:t>公司产品有【设计师之家资源库】</w:t>
      </w:r>
      <w:r w:rsidR="00E7209D">
        <w:rPr>
          <w:rFonts w:ascii="微软雅黑" w:eastAsia="微软雅黑" w:hAnsi="微软雅黑" w:cs="微软雅黑" w:hint="eastAsia"/>
          <w:color w:val="000000" w:themeColor="text1"/>
          <w:kern w:val="0"/>
          <w:sz w:val="24"/>
          <w:szCs w:val="24"/>
        </w:rPr>
        <w:t>【M</w:t>
      </w:r>
      <w:r w:rsidR="00E7209D">
        <w:rPr>
          <w:rFonts w:ascii="微软雅黑" w:eastAsia="微软雅黑" w:hAnsi="微软雅黑" w:cs="微软雅黑"/>
          <w:color w:val="000000" w:themeColor="text1"/>
          <w:kern w:val="0"/>
          <w:sz w:val="24"/>
          <w:szCs w:val="24"/>
        </w:rPr>
        <w:t>ET</w:t>
      </w:r>
      <w:r w:rsidR="00E7209D">
        <w:rPr>
          <w:rFonts w:ascii="微软雅黑" w:eastAsia="微软雅黑" w:hAnsi="微软雅黑" w:cs="微软雅黑" w:hint="eastAsia"/>
          <w:color w:val="000000" w:themeColor="text1"/>
          <w:kern w:val="0"/>
          <w:sz w:val="24"/>
          <w:szCs w:val="24"/>
        </w:rPr>
        <w:t>全民英语学习资源库】</w:t>
      </w:r>
      <w:r>
        <w:rPr>
          <w:rFonts w:ascii="微软雅黑" w:eastAsia="微软雅黑" w:hAnsi="微软雅黑" w:cs="微软雅黑" w:hint="eastAsia"/>
          <w:color w:val="000000" w:themeColor="text1"/>
          <w:kern w:val="0"/>
          <w:sz w:val="24"/>
          <w:szCs w:val="24"/>
        </w:rPr>
        <w:t xml:space="preserve">等，经过数年的发展，公司在全国已与数百余所中学、高校及公共图书馆等企事业单位正式建立了资源供应、技术服务等长期合作关系。 </w:t>
      </w:r>
    </w:p>
    <w:p w:rsidR="00C77432" w:rsidRDefault="00AC6450">
      <w:pPr>
        <w:spacing w:line="360" w:lineRule="auto"/>
        <w:ind w:firstLineChars="300" w:firstLine="720"/>
        <w:rPr>
          <w:rFonts w:ascii="微软雅黑" w:eastAsia="微软雅黑" w:hAnsi="微软雅黑" w:cs="微软雅黑"/>
          <w:color w:val="000000" w:themeColor="text1"/>
          <w:kern w:val="0"/>
          <w:sz w:val="24"/>
          <w:szCs w:val="24"/>
        </w:rPr>
      </w:pPr>
      <w:r>
        <w:rPr>
          <w:rFonts w:ascii="微软雅黑" w:eastAsia="微软雅黑" w:hAnsi="微软雅黑" w:cs="微软雅黑" w:hint="eastAsia"/>
          <w:color w:val="000000" w:themeColor="text1"/>
          <w:kern w:val="0"/>
          <w:sz w:val="24"/>
          <w:szCs w:val="24"/>
        </w:rPr>
        <w:t>2018年联合中国图书馆学会阅读推广委员会在全国举办首届『图书馆</w:t>
      </w:r>
      <w:proofErr w:type="gramStart"/>
      <w:r>
        <w:rPr>
          <w:rFonts w:ascii="微软雅黑" w:eastAsia="微软雅黑" w:hAnsi="微软雅黑" w:cs="微软雅黑" w:hint="eastAsia"/>
          <w:color w:val="000000" w:themeColor="text1"/>
          <w:kern w:val="0"/>
          <w:sz w:val="24"/>
          <w:szCs w:val="24"/>
        </w:rPr>
        <w:t>杯主题</w:t>
      </w:r>
      <w:proofErr w:type="gramEnd"/>
      <w:r>
        <w:rPr>
          <w:rFonts w:ascii="微软雅黑" w:eastAsia="微软雅黑" w:hAnsi="微软雅黑" w:cs="微软雅黑" w:hint="eastAsia"/>
          <w:color w:val="000000" w:themeColor="text1"/>
          <w:kern w:val="0"/>
          <w:sz w:val="24"/>
          <w:szCs w:val="24"/>
        </w:rPr>
        <w:t>海报创意设计大赛』。</w:t>
      </w:r>
    </w:p>
    <w:p w:rsidR="00C77432" w:rsidRDefault="00AC6450">
      <w:pPr>
        <w:spacing w:line="360" w:lineRule="auto"/>
        <w:jc w:val="center"/>
        <w:rPr>
          <w:rFonts w:ascii="微软雅黑" w:eastAsia="微软雅黑" w:hAnsi="微软雅黑" w:cs="微软雅黑"/>
          <w:color w:val="000000" w:themeColor="text1"/>
          <w:kern w:val="0"/>
          <w:sz w:val="24"/>
          <w:szCs w:val="24"/>
        </w:rPr>
      </w:pPr>
      <w:r>
        <w:rPr>
          <w:noProof/>
        </w:rPr>
        <w:drawing>
          <wp:inline distT="0" distB="0" distL="0" distR="0">
            <wp:extent cx="5760720" cy="28632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760720" cy="2863215"/>
                    </a:xfrm>
                    <a:prstGeom prst="rect">
                      <a:avLst/>
                    </a:prstGeom>
                  </pic:spPr>
                </pic:pic>
              </a:graphicData>
            </a:graphic>
          </wp:inline>
        </w:drawing>
      </w:r>
    </w:p>
    <w:p w:rsidR="00C77432" w:rsidRDefault="00AC6450">
      <w:pPr>
        <w:spacing w:line="240" w:lineRule="atLeast"/>
        <w:rPr>
          <w:rFonts w:ascii="微软雅黑" w:eastAsia="微软雅黑" w:hAnsi="微软雅黑" w:cs="微软雅黑"/>
          <w:b/>
          <w:color w:val="000000" w:themeColor="text1"/>
          <w:kern w:val="0"/>
          <w:sz w:val="24"/>
          <w:szCs w:val="24"/>
        </w:rPr>
      </w:pPr>
      <w:proofErr w:type="gramStart"/>
      <w:r>
        <w:rPr>
          <w:rFonts w:ascii="微软雅黑" w:eastAsia="微软雅黑" w:hAnsi="微软雅黑" w:cs="微软雅黑" w:hint="eastAsia"/>
          <w:b/>
          <w:color w:val="000000" w:themeColor="text1"/>
          <w:kern w:val="0"/>
          <w:sz w:val="24"/>
          <w:szCs w:val="24"/>
        </w:rPr>
        <w:t>广东粤图之</w:t>
      </w:r>
      <w:proofErr w:type="gramEnd"/>
      <w:r>
        <w:rPr>
          <w:rFonts w:ascii="微软雅黑" w:eastAsia="微软雅黑" w:hAnsi="微软雅黑" w:cs="微软雅黑" w:hint="eastAsia"/>
          <w:b/>
          <w:color w:val="000000" w:themeColor="text1"/>
          <w:kern w:val="0"/>
          <w:sz w:val="24"/>
          <w:szCs w:val="24"/>
        </w:rPr>
        <w:t>星科技有限公司</w:t>
      </w:r>
    </w:p>
    <w:p w:rsidR="00C77432" w:rsidRDefault="00AC6450">
      <w:pPr>
        <w:spacing w:line="240" w:lineRule="atLeast"/>
        <w:rPr>
          <w:rFonts w:ascii="微软雅黑" w:eastAsia="微软雅黑" w:hAnsi="微软雅黑" w:cs="微软雅黑"/>
          <w:b/>
          <w:color w:val="000000" w:themeColor="text1"/>
          <w:kern w:val="0"/>
          <w:sz w:val="24"/>
          <w:szCs w:val="24"/>
        </w:rPr>
      </w:pPr>
      <w:r>
        <w:rPr>
          <w:rFonts w:ascii="微软雅黑" w:eastAsia="微软雅黑" w:hAnsi="微软雅黑" w:cs="微软雅黑" w:hint="eastAsia"/>
          <w:b/>
          <w:color w:val="000000" w:themeColor="text1"/>
          <w:kern w:val="0"/>
          <w:sz w:val="24"/>
          <w:szCs w:val="24"/>
        </w:rPr>
        <w:t>公司地址：广东省广州市天河</w:t>
      </w:r>
      <w:proofErr w:type="gramStart"/>
      <w:r>
        <w:rPr>
          <w:rFonts w:ascii="微软雅黑" w:eastAsia="微软雅黑" w:hAnsi="微软雅黑" w:cs="微软雅黑" w:hint="eastAsia"/>
          <w:b/>
          <w:color w:val="000000" w:themeColor="text1"/>
          <w:kern w:val="0"/>
          <w:sz w:val="24"/>
          <w:szCs w:val="24"/>
        </w:rPr>
        <w:t>区元岗横</w:t>
      </w:r>
      <w:proofErr w:type="gramEnd"/>
      <w:r>
        <w:rPr>
          <w:rFonts w:ascii="微软雅黑" w:eastAsia="微软雅黑" w:hAnsi="微软雅黑" w:cs="微软雅黑" w:hint="eastAsia"/>
          <w:b/>
          <w:color w:val="000000" w:themeColor="text1"/>
          <w:kern w:val="0"/>
          <w:sz w:val="24"/>
          <w:szCs w:val="24"/>
        </w:rPr>
        <w:t>路16号天汇</w:t>
      </w:r>
      <w:proofErr w:type="gramStart"/>
      <w:r>
        <w:rPr>
          <w:rFonts w:ascii="微软雅黑" w:eastAsia="微软雅黑" w:hAnsi="微软雅黑" w:cs="微软雅黑" w:hint="eastAsia"/>
          <w:b/>
          <w:color w:val="000000" w:themeColor="text1"/>
          <w:kern w:val="0"/>
          <w:sz w:val="24"/>
          <w:szCs w:val="24"/>
        </w:rPr>
        <w:t>创意园</w:t>
      </w:r>
      <w:proofErr w:type="gramEnd"/>
      <w:r>
        <w:rPr>
          <w:rFonts w:ascii="微软雅黑" w:eastAsia="微软雅黑" w:hAnsi="微软雅黑" w:cs="微软雅黑" w:hint="eastAsia"/>
          <w:b/>
          <w:color w:val="000000" w:themeColor="text1"/>
          <w:kern w:val="0"/>
          <w:sz w:val="24"/>
          <w:szCs w:val="24"/>
        </w:rPr>
        <w:t>C2座409</w:t>
      </w:r>
    </w:p>
    <w:p w:rsidR="00C77432" w:rsidRDefault="00AC6450">
      <w:pPr>
        <w:spacing w:line="240" w:lineRule="atLeast"/>
        <w:rPr>
          <w:rFonts w:ascii="微软雅黑" w:eastAsia="微软雅黑" w:hAnsi="微软雅黑" w:cs="微软雅黑"/>
          <w:b/>
          <w:color w:val="000000" w:themeColor="text1"/>
          <w:kern w:val="0"/>
          <w:sz w:val="24"/>
          <w:szCs w:val="24"/>
        </w:rPr>
      </w:pPr>
      <w:r>
        <w:rPr>
          <w:rFonts w:ascii="微软雅黑" w:eastAsia="微软雅黑" w:hAnsi="微软雅黑" w:cs="微软雅黑" w:hint="eastAsia"/>
          <w:b/>
          <w:color w:val="000000" w:themeColor="text1"/>
          <w:kern w:val="0"/>
          <w:sz w:val="24"/>
          <w:szCs w:val="24"/>
        </w:rPr>
        <w:t xml:space="preserve">联系电话：020-38828867           </w:t>
      </w:r>
    </w:p>
    <w:p w:rsidR="00C77432" w:rsidRDefault="00AC6450">
      <w:pPr>
        <w:spacing w:line="240" w:lineRule="atLeast"/>
        <w:rPr>
          <w:rStyle w:val="aa"/>
          <w:rFonts w:ascii="微软雅黑" w:eastAsia="微软雅黑" w:hAnsi="微软雅黑" w:cs="微软雅黑"/>
          <w:b/>
          <w:kern w:val="0"/>
          <w:sz w:val="24"/>
          <w:szCs w:val="24"/>
        </w:rPr>
      </w:pPr>
      <w:r>
        <w:rPr>
          <w:rFonts w:ascii="微软雅黑" w:eastAsia="微软雅黑" w:hAnsi="微软雅黑" w:cs="微软雅黑" w:hint="eastAsia"/>
          <w:b/>
          <w:color w:val="000000" w:themeColor="text1"/>
          <w:kern w:val="0"/>
          <w:sz w:val="24"/>
          <w:szCs w:val="24"/>
        </w:rPr>
        <w:t>公司网址：</w:t>
      </w:r>
      <w:hyperlink r:id="rId23" w:history="1">
        <w:r>
          <w:rPr>
            <w:rStyle w:val="aa"/>
            <w:rFonts w:ascii="微软雅黑" w:eastAsia="微软雅黑" w:hAnsi="微软雅黑" w:cs="微软雅黑" w:hint="eastAsia"/>
            <w:b/>
            <w:kern w:val="0"/>
            <w:sz w:val="24"/>
            <w:szCs w:val="24"/>
          </w:rPr>
          <w:t>www.yuetustar.com</w:t>
        </w:r>
      </w:hyperlink>
    </w:p>
    <w:p w:rsidR="00C77432" w:rsidRDefault="00AC6450">
      <w:pPr>
        <w:spacing w:line="240" w:lineRule="atLeast"/>
        <w:rPr>
          <w:rFonts w:ascii="微软雅黑" w:eastAsia="微软雅黑" w:hAnsi="微软雅黑" w:cs="微软雅黑"/>
        </w:rPr>
      </w:pPr>
      <w:r>
        <w:rPr>
          <w:rFonts w:ascii="微软雅黑" w:eastAsia="微软雅黑" w:hAnsi="微软雅黑" w:cs="微软雅黑" w:hint="eastAsia"/>
          <w:b/>
          <w:color w:val="000000" w:themeColor="text1"/>
          <w:kern w:val="0"/>
          <w:sz w:val="24"/>
          <w:szCs w:val="24"/>
        </w:rPr>
        <w:t>『设计师之家资源库』网址：</w:t>
      </w:r>
      <w:hyperlink r:id="rId24" w:history="1">
        <w:r>
          <w:rPr>
            <w:rStyle w:val="aa"/>
            <w:rFonts w:ascii="微软雅黑" w:eastAsia="微软雅黑" w:hAnsi="微软雅黑" w:cs="微软雅黑" w:hint="eastAsia"/>
            <w:b/>
            <w:kern w:val="0"/>
            <w:sz w:val="24"/>
            <w:szCs w:val="24"/>
          </w:rPr>
          <w:t>www.51sjsj.com</w:t>
        </w:r>
      </w:hyperlink>
    </w:p>
    <w:sectPr w:rsidR="00C77432">
      <w:footerReference w:type="default" r:id="rId25"/>
      <w:pgSz w:w="11906" w:h="16838"/>
      <w:pgMar w:top="1135" w:right="1133" w:bottom="1135" w:left="1701"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7DC" w:rsidRDefault="00A377DC">
      <w:r>
        <w:separator/>
      </w:r>
    </w:p>
  </w:endnote>
  <w:endnote w:type="continuationSeparator" w:id="0">
    <w:p w:rsidR="00A377DC" w:rsidRDefault="00A3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方正小标宋_GBK">
    <w:altName w:val="微软雅黑"/>
    <w:charset w:val="86"/>
    <w:family w:val="script"/>
    <w:pitch w:val="default"/>
    <w:sig w:usb0="00000000" w:usb1="00000000" w:usb2="00000010" w:usb3="00000000" w:csb0="00040000" w:csb1="00000000"/>
  </w:font>
  <w:font w:name="Helvetica">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432" w:rsidRDefault="00AC6450">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34620" cy="196215"/>
              <wp:effectExtent l="0" t="1270" r="635"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96215"/>
                      </a:xfrm>
                      <a:prstGeom prst="rect">
                        <a:avLst/>
                      </a:prstGeom>
                      <a:noFill/>
                      <a:ln>
                        <a:noFill/>
                      </a:ln>
                    </wps:spPr>
                    <wps:txbx>
                      <w:txbxContent>
                        <w:p w:rsidR="00C77432" w:rsidRDefault="00AC6450">
                          <w:pPr>
                            <w:pStyle w:val="a5"/>
                            <w:rPr>
                              <w:rFonts w:ascii="微软雅黑" w:eastAsia="微软雅黑" w:hAnsi="微软雅黑" w:cs="微软雅黑"/>
                            </w:rPr>
                          </w:pP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  \* MERGEFORMAT </w:instrText>
                          </w:r>
                          <w:r>
                            <w:rPr>
                              <w:rFonts w:ascii="微软雅黑" w:eastAsia="微软雅黑" w:hAnsi="微软雅黑" w:cs="微软雅黑" w:hint="eastAsia"/>
                            </w:rPr>
                            <w:fldChar w:fldCharType="separate"/>
                          </w:r>
                          <w:r w:rsidR="00335FAD">
                            <w:rPr>
                              <w:rFonts w:ascii="微软雅黑" w:eastAsia="微软雅黑" w:hAnsi="微软雅黑" w:cs="微软雅黑"/>
                              <w:noProof/>
                            </w:rPr>
                            <w:t>7</w:t>
                          </w:r>
                          <w:r>
                            <w:rPr>
                              <w:rFonts w:ascii="微软雅黑" w:eastAsia="微软雅黑" w:hAnsi="微软雅黑" w:cs="微软雅黑"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6pt;margin-top:0;width:10.6pt;height:15.4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" filled="f" stroked="f">
              <v:textbox style="mso-fit-shape-to-text:t" inset="0,0,0,0">
                <w:txbxContent>
                  <w:p w:rsidR="00C77432" w:rsidRDefault="00AC6450">
                    <w:pPr>
                      <w:pStyle w:val="a5"/>
                      <w:rPr>
                        <w:rFonts w:ascii="微软雅黑" w:eastAsia="微软雅黑" w:hAnsi="微软雅黑" w:cs="微软雅黑"/>
                      </w:rPr>
                    </w:pPr>
                    <w:r>
                      <w:rPr>
                        <w:rFonts w:ascii="微软雅黑" w:eastAsia="微软雅黑" w:hAnsi="微软雅黑" w:cs="微软雅黑" w:hint="eastAsia"/>
                      </w:rPr>
                      <w:fldChar w:fldCharType="begin"/>
                    </w:r>
                    <w:r>
                      <w:rPr>
                        <w:rFonts w:ascii="微软雅黑" w:eastAsia="微软雅黑" w:hAnsi="微软雅黑" w:cs="微软雅黑" w:hint="eastAsia"/>
                      </w:rPr>
                      <w:instrText xml:space="preserve"> PAGE  \* MERGEFORMAT </w:instrText>
                    </w:r>
                    <w:r>
                      <w:rPr>
                        <w:rFonts w:ascii="微软雅黑" w:eastAsia="微软雅黑" w:hAnsi="微软雅黑" w:cs="微软雅黑" w:hint="eastAsia"/>
                      </w:rPr>
                      <w:fldChar w:fldCharType="separate"/>
                    </w:r>
                    <w:r w:rsidR="00335FAD">
                      <w:rPr>
                        <w:rFonts w:ascii="微软雅黑" w:eastAsia="微软雅黑" w:hAnsi="微软雅黑" w:cs="微软雅黑"/>
                        <w:noProof/>
                      </w:rPr>
                      <w:t>7</w:t>
                    </w:r>
                    <w:r>
                      <w:rPr>
                        <w:rFonts w:ascii="微软雅黑" w:eastAsia="微软雅黑" w:hAnsi="微软雅黑" w:cs="微软雅黑"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7DC" w:rsidRDefault="00A377DC">
      <w:r>
        <w:separator/>
      </w:r>
    </w:p>
  </w:footnote>
  <w:footnote w:type="continuationSeparator" w:id="0">
    <w:p w:rsidR="00A377DC" w:rsidRDefault="00A377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432" w:rsidRDefault="00AC6450">
    <w:pPr>
      <w:pStyle w:val="a7"/>
      <w:jc w:val="both"/>
      <w:rPr>
        <w:rFonts w:ascii="微软雅黑" w:eastAsia="微软雅黑" w:hAnsi="微软雅黑" w:cs="微软雅黑"/>
      </w:rPr>
    </w:pPr>
    <w:proofErr w:type="gramStart"/>
    <w:r>
      <w:rPr>
        <w:rFonts w:ascii="微软雅黑" w:eastAsia="微软雅黑" w:hAnsi="微软雅黑" w:cs="微软雅黑" w:hint="eastAsia"/>
      </w:rPr>
      <w:t>广东粤图之</w:t>
    </w:r>
    <w:proofErr w:type="gramEnd"/>
    <w:r>
      <w:rPr>
        <w:rFonts w:ascii="微软雅黑" w:eastAsia="微软雅黑" w:hAnsi="微软雅黑" w:cs="微软雅黑" w:hint="eastAsia"/>
      </w:rPr>
      <w:t>星科技有限公司  020-38828867                                          www.51sjsj.com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0A19"/>
    <w:multiLevelType w:val="multilevel"/>
    <w:tmpl w:val="07550A19"/>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E50"/>
    <w:rsid w:val="00000E11"/>
    <w:rsid w:val="000047AF"/>
    <w:rsid w:val="00015F6E"/>
    <w:rsid w:val="000225E9"/>
    <w:rsid w:val="00033E2D"/>
    <w:rsid w:val="00035A29"/>
    <w:rsid w:val="00040E96"/>
    <w:rsid w:val="00060C1E"/>
    <w:rsid w:val="000F7339"/>
    <w:rsid w:val="001013C6"/>
    <w:rsid w:val="00106E45"/>
    <w:rsid w:val="001156C6"/>
    <w:rsid w:val="00116536"/>
    <w:rsid w:val="001A3041"/>
    <w:rsid w:val="001C6CFB"/>
    <w:rsid w:val="00213C59"/>
    <w:rsid w:val="0023702E"/>
    <w:rsid w:val="00240829"/>
    <w:rsid w:val="00256904"/>
    <w:rsid w:val="002614F1"/>
    <w:rsid w:val="00281BBC"/>
    <w:rsid w:val="002C3506"/>
    <w:rsid w:val="002C73A9"/>
    <w:rsid w:val="002E3E8C"/>
    <w:rsid w:val="00322F16"/>
    <w:rsid w:val="00335FAD"/>
    <w:rsid w:val="00364D6B"/>
    <w:rsid w:val="0037527A"/>
    <w:rsid w:val="00395223"/>
    <w:rsid w:val="00396892"/>
    <w:rsid w:val="003A08C7"/>
    <w:rsid w:val="003E1010"/>
    <w:rsid w:val="003F2394"/>
    <w:rsid w:val="00422C30"/>
    <w:rsid w:val="004444B2"/>
    <w:rsid w:val="00461FA1"/>
    <w:rsid w:val="004B3F13"/>
    <w:rsid w:val="004B4922"/>
    <w:rsid w:val="004E3E38"/>
    <w:rsid w:val="004F34C8"/>
    <w:rsid w:val="005015EC"/>
    <w:rsid w:val="0051708A"/>
    <w:rsid w:val="00522317"/>
    <w:rsid w:val="0052241B"/>
    <w:rsid w:val="00571655"/>
    <w:rsid w:val="00590B31"/>
    <w:rsid w:val="00596C4A"/>
    <w:rsid w:val="005A68AD"/>
    <w:rsid w:val="005B2DF2"/>
    <w:rsid w:val="005B71AA"/>
    <w:rsid w:val="005D358D"/>
    <w:rsid w:val="005E1AB9"/>
    <w:rsid w:val="005E5953"/>
    <w:rsid w:val="00636405"/>
    <w:rsid w:val="00654192"/>
    <w:rsid w:val="00672336"/>
    <w:rsid w:val="00681F43"/>
    <w:rsid w:val="00686D47"/>
    <w:rsid w:val="006C255A"/>
    <w:rsid w:val="006C2BC7"/>
    <w:rsid w:val="006D66C7"/>
    <w:rsid w:val="007345FC"/>
    <w:rsid w:val="007355F2"/>
    <w:rsid w:val="00767211"/>
    <w:rsid w:val="00786F19"/>
    <w:rsid w:val="007C65C7"/>
    <w:rsid w:val="007C7A09"/>
    <w:rsid w:val="007E3751"/>
    <w:rsid w:val="007E7614"/>
    <w:rsid w:val="008259EE"/>
    <w:rsid w:val="00843160"/>
    <w:rsid w:val="00850A86"/>
    <w:rsid w:val="00855432"/>
    <w:rsid w:val="00891910"/>
    <w:rsid w:val="008A28ED"/>
    <w:rsid w:val="0092060D"/>
    <w:rsid w:val="00922122"/>
    <w:rsid w:val="009819F8"/>
    <w:rsid w:val="00990261"/>
    <w:rsid w:val="009F5414"/>
    <w:rsid w:val="00A24E50"/>
    <w:rsid w:val="00A265C4"/>
    <w:rsid w:val="00A2719D"/>
    <w:rsid w:val="00A377DC"/>
    <w:rsid w:val="00A45254"/>
    <w:rsid w:val="00A50E6B"/>
    <w:rsid w:val="00A838BE"/>
    <w:rsid w:val="00A956AB"/>
    <w:rsid w:val="00A97B19"/>
    <w:rsid w:val="00AB469C"/>
    <w:rsid w:val="00AC6450"/>
    <w:rsid w:val="00AD22AB"/>
    <w:rsid w:val="00B0221F"/>
    <w:rsid w:val="00B648DF"/>
    <w:rsid w:val="00B878E4"/>
    <w:rsid w:val="00BB2868"/>
    <w:rsid w:val="00BC50A6"/>
    <w:rsid w:val="00C0420E"/>
    <w:rsid w:val="00C12FE4"/>
    <w:rsid w:val="00C31B1A"/>
    <w:rsid w:val="00C77432"/>
    <w:rsid w:val="00C9338E"/>
    <w:rsid w:val="00CA2C84"/>
    <w:rsid w:val="00CB79F3"/>
    <w:rsid w:val="00CD6BA3"/>
    <w:rsid w:val="00CE6BE1"/>
    <w:rsid w:val="00CF7F26"/>
    <w:rsid w:val="00D510D8"/>
    <w:rsid w:val="00D84DB3"/>
    <w:rsid w:val="00DD4C15"/>
    <w:rsid w:val="00DD549E"/>
    <w:rsid w:val="00E23B14"/>
    <w:rsid w:val="00E57BFD"/>
    <w:rsid w:val="00E7209D"/>
    <w:rsid w:val="00E76B75"/>
    <w:rsid w:val="00E76E60"/>
    <w:rsid w:val="00ED6E53"/>
    <w:rsid w:val="00F2570D"/>
    <w:rsid w:val="00F620BB"/>
    <w:rsid w:val="00F83629"/>
    <w:rsid w:val="00FA60E3"/>
    <w:rsid w:val="00FC4AE0"/>
    <w:rsid w:val="00FF072C"/>
    <w:rsid w:val="00FF75D7"/>
    <w:rsid w:val="03C5631D"/>
    <w:rsid w:val="058854A3"/>
    <w:rsid w:val="05F87066"/>
    <w:rsid w:val="0AE76364"/>
    <w:rsid w:val="0F1F3286"/>
    <w:rsid w:val="14235E7F"/>
    <w:rsid w:val="17275D26"/>
    <w:rsid w:val="181B25E4"/>
    <w:rsid w:val="1E0A151D"/>
    <w:rsid w:val="22F56852"/>
    <w:rsid w:val="276068A1"/>
    <w:rsid w:val="32EE4C21"/>
    <w:rsid w:val="35807727"/>
    <w:rsid w:val="3F206D43"/>
    <w:rsid w:val="43066EAA"/>
    <w:rsid w:val="4743261E"/>
    <w:rsid w:val="629D604A"/>
    <w:rsid w:val="697B5342"/>
    <w:rsid w:val="6E4A7DB7"/>
    <w:rsid w:val="78B628D1"/>
    <w:rsid w:val="7D192E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8E6E31C"/>
  <w15:docId w15:val="{ED94A1C4-79E7-4109-925F-A107C225E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tabs>
        <w:tab w:val="right" w:leader="dot" w:pos="8637"/>
      </w:tabs>
    </w:pPr>
    <w:rPr>
      <w:sz w:val="36"/>
      <w:szCs w:val="36"/>
    </w:rPr>
  </w:style>
  <w:style w:type="paragraph" w:styleId="21">
    <w:name w:val="toc 2"/>
    <w:basedOn w:val="a"/>
    <w:next w:val="a"/>
    <w:uiPriority w:val="39"/>
    <w:unhideWhenUsed/>
    <w:qFormat/>
    <w:pPr>
      <w:tabs>
        <w:tab w:val="right" w:leader="dot" w:pos="8637"/>
      </w:tabs>
      <w:ind w:leftChars="200" w:left="420"/>
    </w:pPr>
    <w:rPr>
      <w:rFonts w:eastAsiaTheme="minorHAnsi"/>
      <w:sz w:val="28"/>
      <w:szCs w:val="2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qFormat/>
    <w:rPr>
      <w:color w:val="0563C1" w:themeColor="hyperlink"/>
      <w:u w:val="single"/>
    </w:rPr>
  </w:style>
  <w:style w:type="character" w:customStyle="1" w:styleId="blue1">
    <w:name w:val="blue1"/>
    <w:basedOn w:val="a0"/>
    <w:qFormat/>
    <w:rPr>
      <w:b/>
      <w:bCs/>
      <w:color w:val="1073A5"/>
    </w:rPr>
  </w:style>
  <w:style w:type="paragraph" w:customStyle="1" w:styleId="MyET">
    <w:name w:val="MyET 小标题"/>
    <w:basedOn w:val="a"/>
    <w:link w:val="MyETChar"/>
    <w:uiPriority w:val="99"/>
    <w:qFormat/>
    <w:pPr>
      <w:adjustRightInd w:val="0"/>
      <w:snapToGrid w:val="0"/>
      <w:jc w:val="left"/>
    </w:pPr>
    <w:rPr>
      <w:rFonts w:ascii="Arial" w:eastAsia="微软雅黑" w:hAnsi="Arial" w:cs="Arial"/>
      <w:b/>
      <w:szCs w:val="21"/>
    </w:rPr>
  </w:style>
  <w:style w:type="paragraph" w:customStyle="1" w:styleId="MyET0">
    <w:name w:val="MyET 正文"/>
    <w:basedOn w:val="a"/>
    <w:link w:val="MyETChar0"/>
    <w:uiPriority w:val="99"/>
    <w:qFormat/>
    <w:pPr>
      <w:adjustRightInd w:val="0"/>
      <w:snapToGrid w:val="0"/>
      <w:jc w:val="left"/>
    </w:pPr>
    <w:rPr>
      <w:rFonts w:ascii="Arial" w:eastAsia="微软雅黑" w:hAnsi="华文细黑" w:cs="Arial"/>
      <w:szCs w:val="21"/>
      <w:lang w:eastAsia="zh-TW"/>
    </w:rPr>
  </w:style>
  <w:style w:type="character" w:customStyle="1" w:styleId="MyETChar">
    <w:name w:val="MyET 小标题 Char"/>
    <w:basedOn w:val="a0"/>
    <w:link w:val="MyET"/>
    <w:uiPriority w:val="99"/>
    <w:qFormat/>
    <w:rPr>
      <w:rFonts w:ascii="Arial" w:eastAsia="微软雅黑" w:hAnsi="Arial" w:cs="Arial"/>
      <w:b/>
      <w:szCs w:val="21"/>
    </w:rPr>
  </w:style>
  <w:style w:type="character" w:customStyle="1" w:styleId="MyETChar0">
    <w:name w:val="MyET 正文 Char"/>
    <w:basedOn w:val="a0"/>
    <w:link w:val="MyET0"/>
    <w:uiPriority w:val="99"/>
    <w:qFormat/>
    <w:rPr>
      <w:rFonts w:ascii="Arial" w:eastAsia="微软雅黑" w:hAnsi="华文细黑" w:cs="Arial"/>
      <w:szCs w:val="21"/>
      <w:lang w:eastAsia="zh-TW"/>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Char">
    <w:name w:val="Char"/>
    <w:basedOn w:val="a"/>
    <w:qFormat/>
    <w:rPr>
      <w:rFonts w:ascii="Tahoma" w:eastAsia="方正小标宋_GBK" w:hAnsi="Tahoma" w:cs="Tahoma"/>
      <w:kern w:val="0"/>
      <w:szCs w:val="20"/>
    </w:rPr>
  </w:style>
  <w:style w:type="paragraph" w:styleId="ab">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51sjsj.co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yuetustar.com" TargetMode="Externa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8D5E00-8777-4CF0-B306-6C3CF68B4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351</Words>
  <Characters>2001</Characters>
  <Application>Microsoft Office Word</Application>
  <DocSecurity>0</DocSecurity>
  <Lines>16</Lines>
  <Paragraphs>4</Paragraphs>
  <ScaleCrop>false</ScaleCrop>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明相利</dc:creator>
  <cp:lastModifiedBy>hoto30</cp:lastModifiedBy>
  <cp:revision>8</cp:revision>
  <cp:lastPrinted>2017-06-30T11:49:00Z</cp:lastPrinted>
  <dcterms:created xsi:type="dcterms:W3CDTF">2018-04-24T07:20:00Z</dcterms:created>
  <dcterms:modified xsi:type="dcterms:W3CDTF">2018-05-07T06:27:00Z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