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2" w:rsidRDefault="00104260" w:rsidP="005A4BF8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5A4BF8">
        <w:rPr>
          <w:rFonts w:asciiTheme="minorEastAsia" w:hAnsiTheme="minorEastAsia" w:hint="eastAsia"/>
          <w:b/>
          <w:sz w:val="28"/>
          <w:szCs w:val="28"/>
        </w:rPr>
        <w:t>牛津期刊</w:t>
      </w:r>
      <w:r w:rsidRPr="005A4BF8">
        <w:rPr>
          <w:rFonts w:asciiTheme="minorEastAsia" w:hAnsiTheme="minorEastAsia"/>
          <w:b/>
          <w:sz w:val="28"/>
          <w:szCs w:val="28"/>
        </w:rPr>
        <w:t>2018</w:t>
      </w:r>
      <w:r w:rsidR="007674A4">
        <w:rPr>
          <w:rFonts w:asciiTheme="minorEastAsia" w:hAnsiTheme="minorEastAsia" w:hint="eastAsia"/>
          <w:b/>
          <w:sz w:val="28"/>
          <w:szCs w:val="28"/>
        </w:rPr>
        <w:t>年现刊库</w:t>
      </w:r>
      <w:bookmarkStart w:id="0" w:name="_GoBack"/>
      <w:bookmarkEnd w:id="0"/>
    </w:p>
    <w:p w:rsidR="007674A4" w:rsidRPr="005A4BF8" w:rsidRDefault="007674A4" w:rsidP="005A4BF8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6F3DE2" w:rsidRPr="006F3DE2" w:rsidRDefault="007674A4" w:rsidP="006F3DE2">
      <w:pPr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试用期限</w:t>
      </w:r>
      <w:r w:rsidR="006F3DE2" w:rsidRPr="006F3DE2">
        <w:rPr>
          <w:rFonts w:asciiTheme="minorEastAsia" w:hAnsiTheme="minorEastAsia" w:hint="eastAsia"/>
          <w:szCs w:val="21"/>
        </w:rPr>
        <w:t>：</w:t>
      </w:r>
      <w:r w:rsidR="006F3DE2" w:rsidRPr="006F3DE2">
        <w:rPr>
          <w:rFonts w:ascii="Times New Roman" w:hAnsi="Times New Roman" w:cs="Times New Roman"/>
          <w:szCs w:val="21"/>
        </w:rPr>
        <w:t>2018 </w:t>
      </w:r>
      <w:r w:rsidR="006F3DE2" w:rsidRPr="006F3DE2">
        <w:rPr>
          <w:rFonts w:ascii="Times New Roman" w:hAnsi="Times New Roman" w:cs="Times New Roman"/>
          <w:szCs w:val="21"/>
        </w:rPr>
        <w:t>年</w:t>
      </w:r>
      <w:r w:rsidR="006F3DE2" w:rsidRPr="006F3DE2">
        <w:rPr>
          <w:rFonts w:ascii="Times New Roman" w:hAnsi="Times New Roman" w:cs="Times New Roman"/>
          <w:szCs w:val="21"/>
        </w:rPr>
        <w:t> 9 </w:t>
      </w:r>
      <w:r w:rsidR="006F3DE2" w:rsidRPr="006F3DE2">
        <w:rPr>
          <w:rFonts w:ascii="Times New Roman" w:hAnsi="Times New Roman" w:cs="Times New Roman"/>
          <w:szCs w:val="21"/>
        </w:rPr>
        <w:t>月</w:t>
      </w:r>
      <w:r w:rsidR="006F3DE2" w:rsidRPr="006F3DE2">
        <w:rPr>
          <w:rFonts w:ascii="Times New Roman" w:hAnsi="Times New Roman" w:cs="Times New Roman"/>
          <w:szCs w:val="21"/>
        </w:rPr>
        <w:t> 17 </w:t>
      </w:r>
      <w:r w:rsidR="006F3DE2" w:rsidRPr="006F3DE2">
        <w:rPr>
          <w:rFonts w:ascii="Times New Roman" w:hAnsi="Times New Roman" w:cs="Times New Roman"/>
          <w:szCs w:val="21"/>
        </w:rPr>
        <w:t>日</w:t>
      </w:r>
      <w:r w:rsidR="006F3DE2" w:rsidRPr="006F3DE2">
        <w:rPr>
          <w:rFonts w:ascii="Times New Roman" w:hAnsi="Times New Roman" w:cs="Times New Roman"/>
          <w:szCs w:val="21"/>
        </w:rPr>
        <w:t> — 2018 </w:t>
      </w:r>
      <w:r w:rsidR="006F3DE2" w:rsidRPr="006F3DE2">
        <w:rPr>
          <w:rFonts w:ascii="Times New Roman" w:hAnsi="Times New Roman" w:cs="Times New Roman"/>
          <w:szCs w:val="21"/>
        </w:rPr>
        <w:t>年</w:t>
      </w:r>
      <w:r w:rsidR="006F3DE2" w:rsidRPr="006F3DE2">
        <w:rPr>
          <w:rFonts w:ascii="Times New Roman" w:hAnsi="Times New Roman" w:cs="Times New Roman"/>
          <w:szCs w:val="21"/>
        </w:rPr>
        <w:t> 11 </w:t>
      </w:r>
      <w:r w:rsidR="006F3DE2" w:rsidRPr="006F3DE2">
        <w:rPr>
          <w:rFonts w:ascii="Times New Roman" w:hAnsi="Times New Roman" w:cs="Times New Roman"/>
          <w:szCs w:val="21"/>
        </w:rPr>
        <w:t>月</w:t>
      </w:r>
      <w:r w:rsidR="006F3DE2" w:rsidRPr="006F3DE2">
        <w:rPr>
          <w:rFonts w:ascii="Times New Roman" w:hAnsi="Times New Roman" w:cs="Times New Roman"/>
          <w:szCs w:val="21"/>
        </w:rPr>
        <w:t> 16 </w:t>
      </w:r>
      <w:r w:rsidR="006F3DE2" w:rsidRPr="006F3DE2">
        <w:rPr>
          <w:rFonts w:ascii="Times New Roman" w:hAnsi="Times New Roman" w:cs="Times New Roman"/>
          <w:szCs w:val="21"/>
        </w:rPr>
        <w:t>日</w:t>
      </w:r>
    </w:p>
    <w:p w:rsidR="006F3DE2" w:rsidRPr="006F3DE2" w:rsidRDefault="006F3DE2" w:rsidP="006F3DE2">
      <w:pPr>
        <w:rPr>
          <w:rFonts w:asciiTheme="minorEastAsia" w:hAnsiTheme="minorEastAsia"/>
          <w:szCs w:val="21"/>
        </w:rPr>
      </w:pPr>
      <w:r w:rsidRPr="006F3DE2">
        <w:rPr>
          <w:rFonts w:asciiTheme="minorEastAsia" w:hAnsiTheme="minorEastAsia" w:hint="eastAsia"/>
          <w:b/>
          <w:bCs/>
          <w:szCs w:val="21"/>
        </w:rPr>
        <w:t>开通方式</w:t>
      </w:r>
      <w:r w:rsidRPr="006F3DE2">
        <w:rPr>
          <w:rFonts w:asciiTheme="minorEastAsia" w:hAnsiTheme="minorEastAsia" w:hint="eastAsia"/>
          <w:szCs w:val="21"/>
        </w:rPr>
        <w:t>：校园网</w:t>
      </w:r>
      <w:r w:rsidRPr="006F3DE2">
        <w:rPr>
          <w:rFonts w:asciiTheme="minorEastAsia" w:hAnsiTheme="minorEastAsia"/>
          <w:szCs w:val="21"/>
        </w:rPr>
        <w:t>IP</w:t>
      </w:r>
      <w:r w:rsidRPr="006F3DE2">
        <w:rPr>
          <w:rFonts w:asciiTheme="minorEastAsia" w:hAnsiTheme="minorEastAsia" w:hint="eastAsia"/>
          <w:szCs w:val="21"/>
        </w:rPr>
        <w:t>控制</w:t>
      </w:r>
    </w:p>
    <w:p w:rsidR="006F3DE2" w:rsidRPr="006F3DE2" w:rsidRDefault="007674A4" w:rsidP="006F3DE2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b/>
          <w:bCs/>
          <w:szCs w:val="21"/>
        </w:rPr>
        <w:t>访问地址</w:t>
      </w:r>
      <w:r w:rsidR="006F3DE2">
        <w:rPr>
          <w:rFonts w:asciiTheme="minorEastAsia" w:hAnsiTheme="minorEastAsia" w:hint="eastAsia"/>
          <w:szCs w:val="21"/>
        </w:rPr>
        <w:t>：</w:t>
      </w:r>
      <w:hyperlink r:id="rId5" w:history="1">
        <w:r w:rsidR="006F3DE2" w:rsidRPr="002D6CD9">
          <w:rPr>
            <w:rStyle w:val="a3"/>
            <w:rFonts w:asciiTheme="minorEastAsia" w:hAnsiTheme="minorEastAsia"/>
            <w:szCs w:val="21"/>
          </w:rPr>
          <w:t>https://academic.oup.com/journals/</w:t>
        </w:r>
      </w:hyperlink>
    </w:p>
    <w:p w:rsidR="006F3DE2" w:rsidRPr="006F3DE2" w:rsidRDefault="006F3DE2" w:rsidP="006F3DE2">
      <w:pPr>
        <w:rPr>
          <w:rFonts w:asciiTheme="minorEastAsia" w:hAnsiTheme="minorEastAsia"/>
          <w:szCs w:val="21"/>
        </w:rPr>
      </w:pPr>
      <w:r w:rsidRPr="006F3DE2">
        <w:rPr>
          <w:rFonts w:asciiTheme="minorEastAsia" w:hAnsiTheme="minorEastAsia"/>
          <w:szCs w:val="21"/>
        </w:rPr>
        <w:t> </w:t>
      </w:r>
    </w:p>
    <w:p w:rsidR="006F3DE2" w:rsidRPr="006F3DE2" w:rsidRDefault="006F3DE2" w:rsidP="006F3DE2">
      <w:pPr>
        <w:ind w:firstLineChars="200" w:firstLine="420"/>
        <w:rPr>
          <w:rFonts w:asciiTheme="minorEastAsia" w:hAnsiTheme="minorEastAsia"/>
          <w:szCs w:val="21"/>
        </w:rPr>
      </w:pPr>
      <w:r w:rsidRPr="006F3DE2">
        <w:rPr>
          <w:rFonts w:asciiTheme="minorEastAsia" w:hAnsiTheme="minorEastAsia" w:hint="eastAsia"/>
          <w:szCs w:val="21"/>
        </w:rPr>
        <w:t>牛津大学出版社是牛津大学的一个部门，是全球最大、最古老、也是最国际化的大学出版机构。在其</w:t>
      </w:r>
      <w:r w:rsidRPr="006F3DE2">
        <w:rPr>
          <w:rFonts w:asciiTheme="minorEastAsia" w:hAnsiTheme="minorEastAsia"/>
          <w:szCs w:val="21"/>
        </w:rPr>
        <w:t>500</w:t>
      </w:r>
      <w:r w:rsidRPr="006F3DE2">
        <w:rPr>
          <w:rFonts w:asciiTheme="minorEastAsia" w:hAnsiTheme="minorEastAsia" w:hint="eastAsia"/>
          <w:szCs w:val="21"/>
        </w:rPr>
        <w:t>多年的发展历程中，牛津大学出版社通过全球化的出版活动，延伸了牛津大学“卓越的研究、卓越的学术和卓越的教育”的目标。牛津大学出版社目前每年出版超过</w:t>
      </w:r>
      <w:r w:rsidRPr="006F3DE2">
        <w:rPr>
          <w:rFonts w:asciiTheme="minorEastAsia" w:hAnsiTheme="minorEastAsia"/>
          <w:szCs w:val="21"/>
        </w:rPr>
        <w:t>4500</w:t>
      </w:r>
      <w:r w:rsidRPr="006F3DE2">
        <w:rPr>
          <w:rFonts w:asciiTheme="minorEastAsia" w:hAnsiTheme="minorEastAsia" w:hint="eastAsia"/>
          <w:szCs w:val="21"/>
        </w:rPr>
        <w:t>种图书、</w:t>
      </w:r>
      <w:r w:rsidRPr="006F3DE2">
        <w:rPr>
          <w:rFonts w:asciiTheme="minorEastAsia" w:hAnsiTheme="minorEastAsia"/>
          <w:szCs w:val="21"/>
        </w:rPr>
        <w:t>300</w:t>
      </w:r>
      <w:r w:rsidRPr="006F3DE2">
        <w:rPr>
          <w:rFonts w:asciiTheme="minorEastAsia" w:hAnsiTheme="minorEastAsia" w:hint="eastAsia"/>
          <w:szCs w:val="21"/>
        </w:rPr>
        <w:t>多种期刊，同时也为全球各地的图书馆、学术研究机构以及个人用户提供在线电子资源，产品几乎覆盖所有的学科领域。作为一个以教育为目的的非营利性组织，牛津大学出版社以为读者提供最高质量的出版物为己任，致力于把最高质量的科研和文化成果提供给尽可能多的读者。</w:t>
      </w:r>
    </w:p>
    <w:p w:rsidR="006F3DE2" w:rsidRPr="006F3DE2" w:rsidRDefault="006F3DE2" w:rsidP="006F3DE2">
      <w:pPr>
        <w:rPr>
          <w:rFonts w:asciiTheme="minorEastAsia" w:hAnsiTheme="minorEastAsia"/>
          <w:szCs w:val="21"/>
        </w:rPr>
      </w:pPr>
      <w:r w:rsidRPr="006F3DE2">
        <w:rPr>
          <w:rFonts w:asciiTheme="minorEastAsia" w:hAnsiTheme="minorEastAsia"/>
          <w:szCs w:val="21"/>
        </w:rPr>
        <w:t> </w:t>
      </w:r>
    </w:p>
    <w:p w:rsidR="006F3DE2" w:rsidRPr="006F3DE2" w:rsidRDefault="006F3DE2" w:rsidP="006F3DE2">
      <w:pPr>
        <w:ind w:firstLineChars="200" w:firstLine="420"/>
        <w:rPr>
          <w:rFonts w:asciiTheme="minorEastAsia" w:hAnsiTheme="minorEastAsia"/>
          <w:szCs w:val="21"/>
        </w:rPr>
      </w:pPr>
      <w:r w:rsidRPr="006F3DE2">
        <w:rPr>
          <w:rFonts w:asciiTheme="minorEastAsia" w:hAnsiTheme="minorEastAsia"/>
          <w:szCs w:val="21"/>
        </w:rPr>
        <w:t>2018</w:t>
      </w:r>
      <w:r w:rsidRPr="006F3DE2">
        <w:rPr>
          <w:rFonts w:asciiTheme="minorEastAsia" w:hAnsiTheme="minorEastAsia" w:hint="eastAsia"/>
          <w:szCs w:val="21"/>
        </w:rPr>
        <w:t>年牛津期</w:t>
      </w:r>
      <w:proofErr w:type="gramStart"/>
      <w:r w:rsidRPr="006F3DE2">
        <w:rPr>
          <w:rFonts w:asciiTheme="minorEastAsia" w:hAnsiTheme="minorEastAsia" w:hint="eastAsia"/>
          <w:szCs w:val="21"/>
        </w:rPr>
        <w:t>刊现刊</w:t>
      </w:r>
      <w:proofErr w:type="gramEnd"/>
      <w:r w:rsidRPr="006F3DE2">
        <w:rPr>
          <w:rFonts w:asciiTheme="minorEastAsia" w:hAnsiTheme="minorEastAsia" w:hint="eastAsia"/>
          <w:szCs w:val="21"/>
        </w:rPr>
        <w:t>数据库由</w:t>
      </w:r>
      <w:r w:rsidRPr="006F3DE2">
        <w:rPr>
          <w:rFonts w:asciiTheme="minorEastAsia" w:hAnsiTheme="minorEastAsia"/>
          <w:szCs w:val="21"/>
        </w:rPr>
        <w:t>342</w:t>
      </w:r>
      <w:r w:rsidRPr="006F3DE2">
        <w:rPr>
          <w:rFonts w:asciiTheme="minorEastAsia" w:hAnsiTheme="minorEastAsia" w:hint="eastAsia"/>
          <w:szCs w:val="21"/>
        </w:rPr>
        <w:t>种期刊组成，这些期刊主要来自于全球知名的学协会，并具有很高的影响因子。牛津期刊涵盖社会科学、艺术、文学、法律、医学、生命科学、数学、科学技术以及人文等领域，超过</w:t>
      </w:r>
      <w:r w:rsidRPr="006F3DE2">
        <w:rPr>
          <w:rFonts w:asciiTheme="minorEastAsia" w:hAnsiTheme="minorEastAsia"/>
          <w:szCs w:val="21"/>
        </w:rPr>
        <w:t>70%</w:t>
      </w:r>
      <w:r w:rsidRPr="006F3DE2">
        <w:rPr>
          <w:rFonts w:asciiTheme="minorEastAsia" w:hAnsiTheme="minorEastAsia" w:hint="eastAsia"/>
          <w:szCs w:val="21"/>
        </w:rPr>
        <w:t>的期刊是由牛津大学出版社与各领域知名学协会合作出版。根据最新公布的</w:t>
      </w:r>
      <w:r w:rsidRPr="006F3DE2">
        <w:rPr>
          <w:rFonts w:asciiTheme="minorEastAsia" w:hAnsiTheme="minorEastAsia"/>
          <w:szCs w:val="21"/>
        </w:rPr>
        <w:t>2017</w:t>
      </w:r>
      <w:r w:rsidRPr="006F3DE2">
        <w:rPr>
          <w:rFonts w:asciiTheme="minorEastAsia" w:hAnsiTheme="minorEastAsia" w:hint="eastAsia"/>
          <w:szCs w:val="21"/>
        </w:rPr>
        <w:t>年</w:t>
      </w:r>
      <w:r w:rsidRPr="006F3DE2">
        <w:rPr>
          <w:rFonts w:asciiTheme="minorEastAsia" w:hAnsiTheme="minorEastAsia"/>
          <w:szCs w:val="21"/>
        </w:rPr>
        <w:t>ISI</w:t>
      </w:r>
      <w:r w:rsidRPr="006F3DE2">
        <w:rPr>
          <w:rFonts w:asciiTheme="minorEastAsia" w:hAnsiTheme="minorEastAsia" w:hint="eastAsia"/>
          <w:szCs w:val="21"/>
        </w:rPr>
        <w:t>影响因子排名统计，</w:t>
      </w:r>
      <w:r w:rsidRPr="006F3DE2">
        <w:rPr>
          <w:rFonts w:asciiTheme="minorEastAsia" w:hAnsiTheme="minorEastAsia"/>
          <w:szCs w:val="21"/>
        </w:rPr>
        <w:t>70</w:t>
      </w:r>
      <w:r w:rsidRPr="006F3DE2">
        <w:rPr>
          <w:rFonts w:asciiTheme="minorEastAsia" w:hAnsiTheme="minorEastAsia" w:hint="eastAsia"/>
          <w:szCs w:val="21"/>
        </w:rPr>
        <w:t>％的牛津期</w:t>
      </w:r>
      <w:proofErr w:type="gramStart"/>
      <w:r w:rsidRPr="006F3DE2">
        <w:rPr>
          <w:rFonts w:asciiTheme="minorEastAsia" w:hAnsiTheme="minorEastAsia" w:hint="eastAsia"/>
          <w:szCs w:val="21"/>
        </w:rPr>
        <w:t>刊具有</w:t>
      </w:r>
      <w:proofErr w:type="gramEnd"/>
      <w:r w:rsidRPr="006F3DE2">
        <w:rPr>
          <w:rFonts w:asciiTheme="minorEastAsia" w:hAnsiTheme="minorEastAsia" w:hint="eastAsia"/>
          <w:szCs w:val="21"/>
        </w:rPr>
        <w:t>影响因子，其中</w:t>
      </w:r>
      <w:r w:rsidRPr="006F3DE2">
        <w:rPr>
          <w:rFonts w:asciiTheme="minorEastAsia" w:hAnsiTheme="minorEastAsia"/>
          <w:szCs w:val="21"/>
        </w:rPr>
        <w:t>6</w:t>
      </w:r>
      <w:r w:rsidRPr="006F3DE2">
        <w:rPr>
          <w:rFonts w:asciiTheme="minorEastAsia" w:hAnsiTheme="minorEastAsia" w:hint="eastAsia"/>
          <w:szCs w:val="21"/>
        </w:rPr>
        <w:t>本期刊在各自领域内排名第一，</w:t>
      </w:r>
      <w:r w:rsidRPr="006F3DE2">
        <w:rPr>
          <w:rFonts w:asciiTheme="minorEastAsia" w:hAnsiTheme="minorEastAsia"/>
          <w:szCs w:val="21"/>
        </w:rPr>
        <w:t>25%</w:t>
      </w:r>
      <w:r w:rsidRPr="006F3DE2">
        <w:rPr>
          <w:rFonts w:asciiTheme="minorEastAsia" w:hAnsiTheme="minorEastAsia" w:hint="eastAsia"/>
          <w:szCs w:val="21"/>
        </w:rPr>
        <w:t>的刊物排名前</w:t>
      </w:r>
      <w:r w:rsidRPr="006F3DE2">
        <w:rPr>
          <w:rFonts w:asciiTheme="minorEastAsia" w:hAnsiTheme="minorEastAsia"/>
          <w:szCs w:val="21"/>
        </w:rPr>
        <w:t>10</w:t>
      </w:r>
      <w:r w:rsidRPr="006F3DE2">
        <w:rPr>
          <w:rFonts w:asciiTheme="minorEastAsia" w:hAnsiTheme="minorEastAsia" w:hint="eastAsia"/>
          <w:szCs w:val="21"/>
        </w:rPr>
        <w:t>％，而超过</w:t>
      </w:r>
      <w:r w:rsidRPr="006F3DE2">
        <w:rPr>
          <w:rFonts w:asciiTheme="minorEastAsia" w:hAnsiTheme="minorEastAsia"/>
          <w:szCs w:val="21"/>
        </w:rPr>
        <w:t>80%</w:t>
      </w:r>
      <w:r w:rsidRPr="006F3DE2">
        <w:rPr>
          <w:rFonts w:asciiTheme="minorEastAsia" w:hAnsiTheme="minorEastAsia" w:hint="eastAsia"/>
          <w:szCs w:val="21"/>
        </w:rPr>
        <w:t>的期刊排名前</w:t>
      </w:r>
      <w:r w:rsidRPr="006F3DE2">
        <w:rPr>
          <w:rFonts w:asciiTheme="minorEastAsia" w:hAnsiTheme="minorEastAsia"/>
          <w:szCs w:val="21"/>
        </w:rPr>
        <w:t>50</w:t>
      </w:r>
      <w:r w:rsidRPr="006F3DE2">
        <w:rPr>
          <w:rFonts w:asciiTheme="minorEastAsia" w:hAnsiTheme="minorEastAsia" w:hint="eastAsia"/>
          <w:szCs w:val="21"/>
        </w:rPr>
        <w:t>％，在全球主要的学术出版社中名列前茅。</w:t>
      </w:r>
    </w:p>
    <w:p w:rsidR="005069B3" w:rsidRDefault="005069B3"/>
    <w:sectPr w:rsidR="0050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E"/>
    <w:rsid w:val="00104260"/>
    <w:rsid w:val="005069B3"/>
    <w:rsid w:val="005A4BF8"/>
    <w:rsid w:val="006F3DE2"/>
    <w:rsid w:val="007674A4"/>
    <w:rsid w:val="0090086E"/>
    <w:rsid w:val="00B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ademic.oup.com/journ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6</cp:revision>
  <dcterms:created xsi:type="dcterms:W3CDTF">2018-09-17T03:09:00Z</dcterms:created>
  <dcterms:modified xsi:type="dcterms:W3CDTF">2018-09-17T03:17:00Z</dcterms:modified>
</cp:coreProperties>
</file>